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6107" w14:textId="54C78BDA" w:rsidR="0085058E" w:rsidRPr="001264AE" w:rsidRDefault="00D65C43" w:rsidP="00233198">
      <w:pPr>
        <w:rPr>
          <w:rFonts w:asciiTheme="majorHAnsi" w:hAnsiTheme="majorHAnsi" w:cstheme="majorHAnsi"/>
          <w:sz w:val="24"/>
        </w:rPr>
      </w:pPr>
      <w:r w:rsidRPr="001264AE">
        <w:rPr>
          <w:rFonts w:asciiTheme="majorHAnsi" w:hAnsiTheme="majorHAnsi" w:cstheme="majorHAnsi"/>
          <w:noProof/>
          <w:sz w:val="24"/>
        </w:rPr>
        <mc:AlternateContent>
          <mc:Choice Requires="wps">
            <w:drawing>
              <wp:anchor distT="0" distB="0" distL="114300" distR="114300" simplePos="0" relativeHeight="251656704" behindDoc="0" locked="0" layoutInCell="1" allowOverlap="1" wp14:anchorId="7FE56784" wp14:editId="272EAD92">
                <wp:simplePos x="0" y="0"/>
                <wp:positionH relativeFrom="column">
                  <wp:posOffset>-100330</wp:posOffset>
                </wp:positionH>
                <wp:positionV relativeFrom="paragraph">
                  <wp:posOffset>0</wp:posOffset>
                </wp:positionV>
                <wp:extent cx="2673350" cy="81915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73350" cy="8191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4A765E" w14:textId="33AC6AF4" w:rsidR="009833A3" w:rsidRDefault="00D41286" w:rsidP="004D54B6">
                            <w:pPr>
                              <w:rPr>
                                <w:color w:val="5C4E3D"/>
                                <w:szCs w:val="18"/>
                              </w:rPr>
                            </w:pPr>
                            <w:r>
                              <w:rPr>
                                <w:color w:val="5C4E3D"/>
                                <w:szCs w:val="18"/>
                              </w:rPr>
                              <w:t>Jeff Cyr</w:t>
                            </w:r>
                            <w:r w:rsidR="009833A3">
                              <w:rPr>
                                <w:color w:val="5C4E3D"/>
                                <w:szCs w:val="18"/>
                              </w:rPr>
                              <w:t>, Chair</w:t>
                            </w:r>
                          </w:p>
                          <w:p w14:paraId="24ABCBBE" w14:textId="063131DB" w:rsidR="004D54B6" w:rsidRPr="00C57F66" w:rsidRDefault="00D41286" w:rsidP="004D54B6">
                            <w:pPr>
                              <w:rPr>
                                <w:color w:val="5C4E3D"/>
                                <w:szCs w:val="18"/>
                              </w:rPr>
                            </w:pPr>
                            <w:r>
                              <w:rPr>
                                <w:color w:val="5C4E3D"/>
                                <w:szCs w:val="18"/>
                              </w:rPr>
                              <w:t xml:space="preserve">Sarah </w:t>
                            </w:r>
                            <w:proofErr w:type="spellStart"/>
                            <w:r>
                              <w:rPr>
                                <w:color w:val="5C4E3D"/>
                                <w:szCs w:val="18"/>
                              </w:rPr>
                              <w:t>Etelman</w:t>
                            </w:r>
                            <w:proofErr w:type="spellEnd"/>
                            <w:r w:rsidR="009833A3">
                              <w:rPr>
                                <w:color w:val="5C4E3D"/>
                                <w:szCs w:val="18"/>
                              </w:rPr>
                              <w:t>, Vice-Chair</w:t>
                            </w:r>
                          </w:p>
                          <w:p w14:paraId="6DB3F876" w14:textId="0B445115" w:rsidR="004D54B6" w:rsidRPr="00C57F66" w:rsidRDefault="00D41286" w:rsidP="004D54B6">
                            <w:pPr>
                              <w:rPr>
                                <w:color w:val="5C4E3D"/>
                                <w:szCs w:val="18"/>
                              </w:rPr>
                            </w:pPr>
                            <w:r>
                              <w:rPr>
                                <w:color w:val="5C4E3D"/>
                                <w:szCs w:val="18"/>
                              </w:rPr>
                              <w:t>Carol Constant</w:t>
                            </w:r>
                            <w:r w:rsidR="00D84B02">
                              <w:rPr>
                                <w:color w:val="5C4E3D"/>
                                <w:szCs w:val="18"/>
                              </w:rPr>
                              <w:t xml:space="preserve">, </w:t>
                            </w:r>
                            <w:r w:rsidR="002B5451">
                              <w:rPr>
                                <w:color w:val="5C4E3D"/>
                                <w:szCs w:val="18"/>
                              </w:rPr>
                              <w:t>Clerk</w:t>
                            </w:r>
                          </w:p>
                          <w:p w14:paraId="38D37513" w14:textId="064D0B88" w:rsidR="00D41286" w:rsidRDefault="00D41286">
                            <w:pPr>
                              <w:rPr>
                                <w:color w:val="5C4E3D"/>
                                <w:szCs w:val="18"/>
                              </w:rPr>
                            </w:pPr>
                            <w:r>
                              <w:rPr>
                                <w:color w:val="5C4E3D"/>
                                <w:szCs w:val="18"/>
                              </w:rPr>
                              <w:t xml:space="preserve">Andrea Miles </w:t>
                            </w:r>
                          </w:p>
                          <w:p w14:paraId="54C01202" w14:textId="27133C60" w:rsidR="00D65C43" w:rsidRPr="005825D2" w:rsidRDefault="00D65C43">
                            <w:pPr>
                              <w:rPr>
                                <w:color w:val="534C3F"/>
                                <w:szCs w:val="18"/>
                              </w:rPr>
                            </w:pPr>
                            <w:r>
                              <w:rPr>
                                <w:color w:val="5C4E3D"/>
                                <w:szCs w:val="18"/>
                              </w:rPr>
                              <w:t>Renee Sweeney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56784" id="_x0000_t202" coordsize="21600,21600" o:spt="202" path="m,l,21600r21600,l21600,xe">
                <v:stroke joinstyle="miter"/>
                <v:path gradientshapeok="t" o:connecttype="rect"/>
              </v:shapetype>
              <v:shape id="Text Box 3" o:spid="_x0000_s1026" type="#_x0000_t202" style="position:absolute;margin-left:-7.9pt;margin-top:0;width:210.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" filled="f" stroked="f">
                <v:textbox>
                  <w:txbxContent>
                    <w:p w14:paraId="554A765E" w14:textId="33AC6AF4" w:rsidR="009833A3" w:rsidRDefault="00D41286" w:rsidP="004D54B6">
                      <w:pPr>
                        <w:rPr>
                          <w:color w:val="5C4E3D"/>
                          <w:szCs w:val="18"/>
                        </w:rPr>
                      </w:pPr>
                      <w:r>
                        <w:rPr>
                          <w:color w:val="5C4E3D"/>
                          <w:szCs w:val="18"/>
                        </w:rPr>
                        <w:t>Jeff Cyr</w:t>
                      </w:r>
                      <w:r w:rsidR="009833A3">
                        <w:rPr>
                          <w:color w:val="5C4E3D"/>
                          <w:szCs w:val="18"/>
                        </w:rPr>
                        <w:t>, Chair</w:t>
                      </w:r>
                    </w:p>
                    <w:p w14:paraId="24ABCBBE" w14:textId="063131DB" w:rsidR="004D54B6" w:rsidRPr="00C57F66" w:rsidRDefault="00D41286" w:rsidP="004D54B6">
                      <w:pPr>
                        <w:rPr>
                          <w:color w:val="5C4E3D"/>
                          <w:szCs w:val="18"/>
                        </w:rPr>
                      </w:pPr>
                      <w:r>
                        <w:rPr>
                          <w:color w:val="5C4E3D"/>
                          <w:szCs w:val="18"/>
                        </w:rPr>
                        <w:t xml:space="preserve">Sarah </w:t>
                      </w:r>
                      <w:proofErr w:type="spellStart"/>
                      <w:r>
                        <w:rPr>
                          <w:color w:val="5C4E3D"/>
                          <w:szCs w:val="18"/>
                        </w:rPr>
                        <w:t>Etelman</w:t>
                      </w:r>
                      <w:proofErr w:type="spellEnd"/>
                      <w:r w:rsidR="009833A3">
                        <w:rPr>
                          <w:color w:val="5C4E3D"/>
                          <w:szCs w:val="18"/>
                        </w:rPr>
                        <w:t>, Vice-Chair</w:t>
                      </w:r>
                    </w:p>
                    <w:p w14:paraId="6DB3F876" w14:textId="0B445115" w:rsidR="004D54B6" w:rsidRPr="00C57F66" w:rsidRDefault="00D41286" w:rsidP="004D54B6">
                      <w:pPr>
                        <w:rPr>
                          <w:color w:val="5C4E3D"/>
                          <w:szCs w:val="18"/>
                        </w:rPr>
                      </w:pPr>
                      <w:r>
                        <w:rPr>
                          <w:color w:val="5C4E3D"/>
                          <w:szCs w:val="18"/>
                        </w:rPr>
                        <w:t>Carol Constant</w:t>
                      </w:r>
                      <w:r w:rsidR="00D84B02">
                        <w:rPr>
                          <w:color w:val="5C4E3D"/>
                          <w:szCs w:val="18"/>
                        </w:rPr>
                        <w:t xml:space="preserve">, </w:t>
                      </w:r>
                      <w:r w:rsidR="002B5451">
                        <w:rPr>
                          <w:color w:val="5C4E3D"/>
                          <w:szCs w:val="18"/>
                        </w:rPr>
                        <w:t>Clerk</w:t>
                      </w:r>
                    </w:p>
                    <w:p w14:paraId="38D37513" w14:textId="064D0B88" w:rsidR="00D41286" w:rsidRDefault="00D41286">
                      <w:pPr>
                        <w:rPr>
                          <w:color w:val="5C4E3D"/>
                          <w:szCs w:val="18"/>
                        </w:rPr>
                      </w:pPr>
                      <w:r>
                        <w:rPr>
                          <w:color w:val="5C4E3D"/>
                          <w:szCs w:val="18"/>
                        </w:rPr>
                        <w:t xml:space="preserve">Andrea Miles </w:t>
                      </w:r>
                    </w:p>
                    <w:p w14:paraId="54C01202" w14:textId="27133C60" w:rsidR="00D65C43" w:rsidRPr="005825D2" w:rsidRDefault="00D65C43">
                      <w:pPr>
                        <w:rPr>
                          <w:color w:val="534C3F"/>
                          <w:szCs w:val="18"/>
                        </w:rPr>
                      </w:pPr>
                      <w:r>
                        <w:rPr>
                          <w:color w:val="5C4E3D"/>
                          <w:szCs w:val="18"/>
                        </w:rPr>
                        <w:t>Renee Sweeney</w:t>
                      </w:r>
                    </w:p>
                  </w:txbxContent>
                </v:textbox>
                <w10:wrap type="square"/>
              </v:shape>
            </w:pict>
          </mc:Fallback>
        </mc:AlternateContent>
      </w:r>
      <w:r w:rsidR="009833A3" w:rsidRPr="001264AE">
        <w:rPr>
          <w:rFonts w:asciiTheme="majorHAnsi" w:hAnsiTheme="majorHAnsi" w:cstheme="majorHAnsi"/>
          <w:noProof/>
          <w:sz w:val="24"/>
        </w:rPr>
        <mc:AlternateContent>
          <mc:Choice Requires="wps">
            <w:drawing>
              <wp:anchor distT="0" distB="0" distL="114300" distR="114300" simplePos="0" relativeHeight="251658752" behindDoc="0" locked="0" layoutInCell="1" allowOverlap="1" wp14:anchorId="15BA99E8" wp14:editId="0830D696">
                <wp:simplePos x="0" y="0"/>
                <wp:positionH relativeFrom="column">
                  <wp:posOffset>3467735</wp:posOffset>
                </wp:positionH>
                <wp:positionV relativeFrom="paragraph">
                  <wp:posOffset>125730</wp:posOffset>
                </wp:positionV>
                <wp:extent cx="3009900" cy="353060"/>
                <wp:effectExtent l="0" t="0" r="0" b="2540"/>
                <wp:wrapSquare wrapText="bothSides"/>
                <wp:docPr id="5" name="Text Box 5"/>
                <wp:cNvGraphicFramePr/>
                <a:graphic xmlns:a="http://schemas.openxmlformats.org/drawingml/2006/main">
                  <a:graphicData uri="http://schemas.microsoft.com/office/word/2010/wordprocessingShape">
                    <wps:wsp>
                      <wps:cNvSpPr txBox="1"/>
                      <wps:spPr>
                        <a:xfrm>
                          <a:off x="0" y="0"/>
                          <a:ext cx="3009900" cy="35306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226AAF" w14:textId="6159F8A3" w:rsidR="004D54B6" w:rsidRDefault="00C2505F" w:rsidP="004D54B6">
                            <w:pPr>
                              <w:jc w:val="right"/>
                              <w:rPr>
                                <w:color w:val="5C4E3D"/>
                                <w:szCs w:val="18"/>
                              </w:rPr>
                            </w:pPr>
                            <w:r>
                              <w:rPr>
                                <w:color w:val="5C4E3D"/>
                                <w:szCs w:val="18"/>
                              </w:rPr>
                              <w:t>Lisa Wong</w:t>
                            </w:r>
                          </w:p>
                          <w:p w14:paraId="0363974A" w14:textId="77777777" w:rsidR="009833A3" w:rsidRPr="004D54B6" w:rsidRDefault="009833A3" w:rsidP="004D54B6">
                            <w:pPr>
                              <w:jc w:val="right"/>
                              <w:rPr>
                                <w:color w:val="5C4E3D"/>
                                <w:szCs w:val="18"/>
                              </w:rPr>
                            </w:pPr>
                            <w:r>
                              <w:rPr>
                                <w:color w:val="5C4E3D"/>
                                <w:szCs w:val="18"/>
                              </w:rPr>
                              <w:t>Town 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A99E8" id="Text Box 5" o:spid="_x0000_s1027" type="#_x0000_t202" style="position:absolute;margin-left:273.05pt;margin-top:9.9pt;width:237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" filled="f" stroked="f">
                <v:textbox>
                  <w:txbxContent>
                    <w:p w14:paraId="40226AAF" w14:textId="6159F8A3" w:rsidR="004D54B6" w:rsidRDefault="00C2505F" w:rsidP="004D54B6">
                      <w:pPr>
                        <w:jc w:val="right"/>
                        <w:rPr>
                          <w:color w:val="5C4E3D"/>
                          <w:szCs w:val="18"/>
                        </w:rPr>
                      </w:pPr>
                      <w:r>
                        <w:rPr>
                          <w:color w:val="5C4E3D"/>
                          <w:szCs w:val="18"/>
                        </w:rPr>
                        <w:t>Lisa Wong</w:t>
                      </w:r>
                    </w:p>
                    <w:p w14:paraId="0363974A" w14:textId="77777777" w:rsidR="009833A3" w:rsidRPr="004D54B6" w:rsidRDefault="009833A3" w:rsidP="004D54B6">
                      <w:pPr>
                        <w:jc w:val="right"/>
                        <w:rPr>
                          <w:color w:val="5C4E3D"/>
                          <w:szCs w:val="18"/>
                        </w:rPr>
                      </w:pPr>
                      <w:r>
                        <w:rPr>
                          <w:color w:val="5C4E3D"/>
                          <w:szCs w:val="18"/>
                        </w:rPr>
                        <w:t>Town Administrator</w:t>
                      </w:r>
                    </w:p>
                  </w:txbxContent>
                </v:textbox>
                <w10:wrap type="square"/>
              </v:shape>
            </w:pict>
          </mc:Fallback>
        </mc:AlternateContent>
      </w:r>
      <w:r w:rsidR="00C57F66" w:rsidRPr="001264AE">
        <w:rPr>
          <w:rFonts w:asciiTheme="majorHAnsi" w:hAnsiTheme="majorHAnsi" w:cstheme="majorHAnsi"/>
          <w:sz w:val="24"/>
        </w:rPr>
        <w:softHyphen/>
      </w:r>
    </w:p>
    <w:p w14:paraId="00942556" w14:textId="77777777" w:rsidR="006C2E5F" w:rsidRPr="001264AE" w:rsidRDefault="006C2E5F" w:rsidP="00233198">
      <w:pPr>
        <w:rPr>
          <w:rFonts w:asciiTheme="majorHAnsi" w:hAnsiTheme="majorHAnsi" w:cstheme="majorHAnsi"/>
          <w:sz w:val="24"/>
        </w:rPr>
      </w:pPr>
    </w:p>
    <w:p w14:paraId="4E68F4E9" w14:textId="77777777" w:rsidR="004D54B6" w:rsidRPr="001264AE" w:rsidRDefault="004D54B6" w:rsidP="00233198">
      <w:pPr>
        <w:rPr>
          <w:rFonts w:asciiTheme="majorHAnsi" w:hAnsiTheme="majorHAnsi" w:cstheme="majorHAnsi"/>
          <w:sz w:val="24"/>
        </w:rPr>
      </w:pPr>
    </w:p>
    <w:p w14:paraId="531EBF98" w14:textId="0DFAA799" w:rsidR="00981D2A" w:rsidRDefault="00981D2A" w:rsidP="00257154">
      <w:pPr>
        <w:rPr>
          <w:rFonts w:asciiTheme="majorHAnsi" w:hAnsiTheme="majorHAnsi" w:cstheme="majorHAnsi"/>
          <w:sz w:val="24"/>
        </w:rPr>
      </w:pPr>
    </w:p>
    <w:p w14:paraId="63FC4AEF" w14:textId="77777777" w:rsidR="0071150A" w:rsidRDefault="0071150A" w:rsidP="00257154">
      <w:pPr>
        <w:rPr>
          <w:rFonts w:asciiTheme="majorHAnsi" w:hAnsiTheme="majorHAnsi" w:cstheme="majorHAnsi"/>
          <w:sz w:val="24"/>
        </w:rPr>
      </w:pPr>
    </w:p>
    <w:p w14:paraId="73C8E131" w14:textId="46DEF56A" w:rsidR="00257154" w:rsidRPr="00456990" w:rsidRDefault="00257154" w:rsidP="00456990">
      <w:pPr>
        <w:tabs>
          <w:tab w:val="left" w:pos="1210"/>
        </w:tabs>
        <w:rPr>
          <w:rFonts w:asciiTheme="majorHAnsi" w:hAnsiTheme="majorHAnsi" w:cstheme="majorHAnsi"/>
          <w:sz w:val="8"/>
          <w:szCs w:val="8"/>
        </w:rPr>
      </w:pPr>
    </w:p>
    <w:p w14:paraId="50849E99" w14:textId="62084EEE" w:rsidR="00A02031" w:rsidRPr="001264AE" w:rsidRDefault="00A02031" w:rsidP="00257154">
      <w:pPr>
        <w:jc w:val="center"/>
        <w:rPr>
          <w:rFonts w:asciiTheme="majorHAnsi" w:hAnsiTheme="majorHAnsi" w:cstheme="majorHAnsi"/>
          <w:b/>
          <w:bCs/>
          <w:sz w:val="24"/>
        </w:rPr>
      </w:pPr>
      <w:r w:rsidRPr="001264AE">
        <w:rPr>
          <w:rFonts w:asciiTheme="majorHAnsi" w:hAnsiTheme="majorHAnsi" w:cstheme="majorHAnsi"/>
          <w:b/>
          <w:bCs/>
          <w:sz w:val="24"/>
        </w:rPr>
        <w:t>Town Administrator’s Report to Selectboard</w:t>
      </w:r>
    </w:p>
    <w:p w14:paraId="0AC53644" w14:textId="1B36F012" w:rsidR="00A02031" w:rsidRPr="001264AE" w:rsidRDefault="00A801D0" w:rsidP="00A02031">
      <w:pPr>
        <w:jc w:val="center"/>
        <w:rPr>
          <w:rFonts w:asciiTheme="majorHAnsi" w:hAnsiTheme="majorHAnsi" w:cstheme="majorHAnsi"/>
          <w:b/>
          <w:bCs/>
          <w:sz w:val="24"/>
        </w:rPr>
      </w:pPr>
      <w:r>
        <w:rPr>
          <w:rFonts w:asciiTheme="majorHAnsi" w:hAnsiTheme="majorHAnsi" w:cstheme="majorHAnsi"/>
          <w:b/>
          <w:bCs/>
          <w:sz w:val="24"/>
        </w:rPr>
        <w:t>April</w:t>
      </w:r>
      <w:r w:rsidR="00CC2ECA">
        <w:rPr>
          <w:rFonts w:asciiTheme="majorHAnsi" w:hAnsiTheme="majorHAnsi" w:cstheme="majorHAnsi"/>
          <w:b/>
          <w:bCs/>
          <w:sz w:val="24"/>
        </w:rPr>
        <w:t xml:space="preserve"> 1</w:t>
      </w:r>
      <w:r>
        <w:rPr>
          <w:rFonts w:asciiTheme="majorHAnsi" w:hAnsiTheme="majorHAnsi" w:cstheme="majorHAnsi"/>
          <w:b/>
          <w:bCs/>
          <w:sz w:val="24"/>
        </w:rPr>
        <w:t>9</w:t>
      </w:r>
      <w:r w:rsidR="00CC2ECA">
        <w:rPr>
          <w:rFonts w:asciiTheme="majorHAnsi" w:hAnsiTheme="majorHAnsi" w:cstheme="majorHAnsi"/>
          <w:b/>
          <w:bCs/>
          <w:sz w:val="24"/>
        </w:rPr>
        <w:t>,</w:t>
      </w:r>
      <w:r w:rsidR="00A02031" w:rsidRPr="001264AE">
        <w:rPr>
          <w:rFonts w:asciiTheme="majorHAnsi" w:hAnsiTheme="majorHAnsi" w:cstheme="majorHAnsi"/>
          <w:b/>
          <w:bCs/>
          <w:sz w:val="24"/>
        </w:rPr>
        <w:t xml:space="preserve"> 202</w:t>
      </w:r>
      <w:r w:rsidR="007E48C1">
        <w:rPr>
          <w:rFonts w:asciiTheme="majorHAnsi" w:hAnsiTheme="majorHAnsi" w:cstheme="majorHAnsi"/>
          <w:b/>
          <w:bCs/>
          <w:sz w:val="24"/>
        </w:rPr>
        <w:t>2</w:t>
      </w:r>
    </w:p>
    <w:p w14:paraId="05CBD264" w14:textId="77777777" w:rsidR="00A51F4F" w:rsidRPr="00BC4464" w:rsidRDefault="00A51F4F" w:rsidP="00A02031">
      <w:pPr>
        <w:rPr>
          <w:rFonts w:asciiTheme="majorHAnsi" w:hAnsiTheme="majorHAnsi" w:cstheme="majorHAnsi"/>
          <w:b/>
          <w:bCs/>
          <w:sz w:val="16"/>
          <w:szCs w:val="16"/>
        </w:rPr>
      </w:pPr>
    </w:p>
    <w:p w14:paraId="700374DB" w14:textId="35B6FA1F" w:rsidR="00A02031" w:rsidRPr="001264AE" w:rsidRDefault="00A02031" w:rsidP="00A02031">
      <w:pPr>
        <w:rPr>
          <w:rFonts w:asciiTheme="majorHAnsi" w:hAnsiTheme="majorHAnsi" w:cstheme="majorHAnsi"/>
          <w:b/>
          <w:bCs/>
          <w:sz w:val="24"/>
        </w:rPr>
      </w:pPr>
      <w:r w:rsidRPr="001264AE">
        <w:rPr>
          <w:rFonts w:asciiTheme="majorHAnsi" w:hAnsiTheme="majorHAnsi" w:cstheme="majorHAnsi"/>
          <w:b/>
          <w:bCs/>
          <w:sz w:val="24"/>
        </w:rPr>
        <w:t>Administration, Finance and Operations</w:t>
      </w:r>
    </w:p>
    <w:p w14:paraId="5B36A3A7" w14:textId="2A1C3AAE" w:rsidR="00D878C9" w:rsidRPr="00D65C43" w:rsidRDefault="003B59C1" w:rsidP="00A801D0">
      <w:pPr>
        <w:pStyle w:val="ListParagraph"/>
        <w:numPr>
          <w:ilvl w:val="0"/>
          <w:numId w:val="3"/>
        </w:numPr>
        <w:rPr>
          <w:rFonts w:asciiTheme="majorHAnsi" w:hAnsiTheme="majorHAnsi" w:cstheme="majorHAnsi"/>
          <w:b/>
          <w:bCs/>
          <w:sz w:val="24"/>
        </w:rPr>
      </w:pPr>
      <w:r w:rsidRPr="00D65C43">
        <w:rPr>
          <w:rFonts w:asciiTheme="majorHAnsi" w:hAnsiTheme="majorHAnsi" w:cstheme="majorHAnsi"/>
          <w:sz w:val="24"/>
        </w:rPr>
        <w:t xml:space="preserve">The </w:t>
      </w:r>
      <w:r w:rsidR="00D65C43" w:rsidRPr="00D65C43">
        <w:rPr>
          <w:rFonts w:asciiTheme="majorHAnsi" w:hAnsiTheme="majorHAnsi" w:cstheme="majorHAnsi"/>
          <w:sz w:val="24"/>
        </w:rPr>
        <w:t>Appropriations Committee will be having their Public Hearing along with the Town Administrator’s report of Town Meeting articles virtually on Wednesday, April 27</w:t>
      </w:r>
      <w:r w:rsidR="00D65C43" w:rsidRPr="00D65C43">
        <w:rPr>
          <w:rFonts w:asciiTheme="majorHAnsi" w:hAnsiTheme="majorHAnsi" w:cstheme="majorHAnsi"/>
          <w:sz w:val="24"/>
          <w:vertAlign w:val="superscript"/>
        </w:rPr>
        <w:t>th</w:t>
      </w:r>
      <w:r w:rsidR="00D65C43" w:rsidRPr="00D65C43">
        <w:rPr>
          <w:rFonts w:asciiTheme="majorHAnsi" w:hAnsiTheme="majorHAnsi" w:cstheme="majorHAnsi"/>
          <w:sz w:val="24"/>
        </w:rPr>
        <w:t xml:space="preserve"> at 6pm. </w:t>
      </w:r>
    </w:p>
    <w:p w14:paraId="47514DF8" w14:textId="2A295049" w:rsidR="00A51F4F" w:rsidRPr="00D65C43" w:rsidRDefault="004C7B11" w:rsidP="00D65C43">
      <w:pPr>
        <w:pStyle w:val="ListParagraph"/>
        <w:numPr>
          <w:ilvl w:val="0"/>
          <w:numId w:val="3"/>
        </w:numPr>
        <w:rPr>
          <w:rFonts w:asciiTheme="majorHAnsi" w:hAnsiTheme="majorHAnsi" w:cstheme="majorHAnsi"/>
          <w:b/>
          <w:bCs/>
          <w:sz w:val="24"/>
        </w:rPr>
      </w:pPr>
      <w:r w:rsidRPr="00D65C43">
        <w:rPr>
          <w:rFonts w:asciiTheme="majorHAnsi" w:hAnsiTheme="majorHAnsi" w:cstheme="majorHAnsi"/>
          <w:sz w:val="24"/>
        </w:rPr>
        <w:t>New hires</w:t>
      </w:r>
      <w:r w:rsidR="00D65C43" w:rsidRPr="00D65C43">
        <w:rPr>
          <w:rFonts w:asciiTheme="majorHAnsi" w:hAnsiTheme="majorHAnsi" w:cstheme="majorHAnsi"/>
          <w:sz w:val="24"/>
        </w:rPr>
        <w:t xml:space="preserve">: New Café Assistant in the COA, 2 new Library Assistants, 2 new Police Officers, new Tech instructor at the COA. The town is finalizing the process to hire a new Assistant supervisor for the Wastewater Treatment Plant and a new heavy motor operator at DPW. </w:t>
      </w:r>
    </w:p>
    <w:p w14:paraId="0DF9C575" w14:textId="5A41DC78" w:rsidR="00D65C43" w:rsidRPr="00D65C43" w:rsidRDefault="00D65C43" w:rsidP="00D65C43">
      <w:pPr>
        <w:pStyle w:val="ListParagraph"/>
        <w:numPr>
          <w:ilvl w:val="0"/>
          <w:numId w:val="3"/>
        </w:numPr>
        <w:rPr>
          <w:rFonts w:asciiTheme="majorHAnsi" w:hAnsiTheme="majorHAnsi" w:cstheme="majorHAnsi"/>
          <w:b/>
          <w:bCs/>
          <w:sz w:val="24"/>
        </w:rPr>
      </w:pPr>
      <w:r w:rsidRPr="00D65C43">
        <w:rPr>
          <w:rFonts w:asciiTheme="majorHAnsi" w:hAnsiTheme="majorHAnsi" w:cstheme="majorHAnsi"/>
          <w:sz w:val="24"/>
        </w:rPr>
        <w:t>Odyssey Advisors completed the actuarial valuation of the Town’s Other Postemployment Benefits Plan (OPEB) for the fiscal year ending June 30, 2021. There have been no plan changes.</w:t>
      </w:r>
    </w:p>
    <w:p w14:paraId="4670F089" w14:textId="2BFE1EEE" w:rsidR="00D65C43" w:rsidRPr="00D65C43" w:rsidRDefault="00D65C43" w:rsidP="00D65C43">
      <w:pPr>
        <w:pStyle w:val="ListParagraph"/>
        <w:numPr>
          <w:ilvl w:val="1"/>
          <w:numId w:val="3"/>
        </w:numPr>
        <w:rPr>
          <w:rFonts w:asciiTheme="majorHAnsi" w:hAnsiTheme="majorHAnsi" w:cstheme="majorHAnsi"/>
          <w:b/>
          <w:bCs/>
          <w:sz w:val="24"/>
        </w:rPr>
      </w:pPr>
      <w:r w:rsidRPr="00D65C43">
        <w:rPr>
          <w:rFonts w:asciiTheme="majorHAnsi" w:hAnsiTheme="majorHAnsi" w:cstheme="majorHAnsi"/>
          <w:sz w:val="24"/>
        </w:rPr>
        <w:t>Total Liability increased from $45,048,509 to $46,190,850 over the year ($1,142,341)</w:t>
      </w:r>
    </w:p>
    <w:p w14:paraId="4EF55A57" w14:textId="12406D60" w:rsidR="00D65C43" w:rsidRDefault="00D65C43" w:rsidP="00D65C43">
      <w:pPr>
        <w:pStyle w:val="ListParagraph"/>
        <w:numPr>
          <w:ilvl w:val="1"/>
          <w:numId w:val="3"/>
        </w:numPr>
        <w:rPr>
          <w:rFonts w:asciiTheme="majorHAnsi" w:hAnsiTheme="majorHAnsi" w:cstheme="majorHAnsi"/>
          <w:sz w:val="24"/>
        </w:rPr>
      </w:pPr>
      <w:r w:rsidRPr="00D65C43">
        <w:rPr>
          <w:rFonts w:asciiTheme="majorHAnsi" w:hAnsiTheme="majorHAnsi" w:cstheme="majorHAnsi"/>
          <w:sz w:val="24"/>
        </w:rPr>
        <w:t xml:space="preserve">The funded ratio </w:t>
      </w:r>
      <w:proofErr w:type="gramStart"/>
      <w:r w:rsidRPr="00D65C43">
        <w:rPr>
          <w:rFonts w:asciiTheme="majorHAnsi" w:hAnsiTheme="majorHAnsi" w:cstheme="majorHAnsi"/>
          <w:sz w:val="24"/>
        </w:rPr>
        <w:t>increase</w:t>
      </w:r>
      <w:proofErr w:type="gramEnd"/>
      <w:r w:rsidRPr="00D65C43">
        <w:rPr>
          <w:rFonts w:asciiTheme="majorHAnsi" w:hAnsiTheme="majorHAnsi" w:cstheme="majorHAnsi"/>
          <w:sz w:val="24"/>
        </w:rPr>
        <w:t xml:space="preserve"> from 3.22% to 4.40% from the previous year. </w:t>
      </w:r>
    </w:p>
    <w:p w14:paraId="5203E228" w14:textId="193F4B75" w:rsidR="00D65C43" w:rsidRPr="00D65C43" w:rsidRDefault="00D65C43" w:rsidP="00D65C43">
      <w:pPr>
        <w:pStyle w:val="ListParagraph"/>
        <w:numPr>
          <w:ilvl w:val="1"/>
          <w:numId w:val="3"/>
        </w:numPr>
        <w:rPr>
          <w:rFonts w:asciiTheme="majorHAnsi" w:hAnsiTheme="majorHAnsi" w:cstheme="majorHAnsi"/>
          <w:sz w:val="24"/>
        </w:rPr>
      </w:pPr>
      <w:r>
        <w:rPr>
          <w:rFonts w:asciiTheme="majorHAnsi" w:hAnsiTheme="majorHAnsi" w:cstheme="majorHAnsi"/>
          <w:sz w:val="24"/>
        </w:rPr>
        <w:t xml:space="preserve">The Town contributes “pay as you go” and then contributes another $500k in FY22 and proposing $500k in FY23. </w:t>
      </w:r>
    </w:p>
    <w:p w14:paraId="44829D45" w14:textId="77777777" w:rsidR="00B06881" w:rsidRPr="00D65C43" w:rsidRDefault="00B06881" w:rsidP="008152D3">
      <w:pPr>
        <w:rPr>
          <w:rFonts w:asciiTheme="majorHAnsi" w:hAnsiTheme="majorHAnsi" w:cstheme="majorHAnsi"/>
          <w:b/>
          <w:bCs/>
          <w:sz w:val="16"/>
          <w:szCs w:val="16"/>
        </w:rPr>
      </w:pPr>
    </w:p>
    <w:p w14:paraId="43EC0888" w14:textId="6545DED6" w:rsidR="00A02031" w:rsidRPr="008152D3" w:rsidRDefault="00A02031" w:rsidP="008152D3">
      <w:pPr>
        <w:rPr>
          <w:rFonts w:asciiTheme="majorHAnsi" w:hAnsiTheme="majorHAnsi" w:cstheme="majorHAnsi"/>
          <w:sz w:val="24"/>
        </w:rPr>
      </w:pPr>
      <w:r w:rsidRPr="008152D3">
        <w:rPr>
          <w:rFonts w:asciiTheme="majorHAnsi" w:hAnsiTheme="majorHAnsi" w:cstheme="majorHAnsi"/>
          <w:b/>
          <w:bCs/>
          <w:sz w:val="24"/>
        </w:rPr>
        <w:t>Community Highlights</w:t>
      </w:r>
      <w:r w:rsidR="00D00F6A" w:rsidRPr="008152D3">
        <w:rPr>
          <w:rFonts w:asciiTheme="majorHAnsi" w:hAnsiTheme="majorHAnsi" w:cstheme="majorHAnsi"/>
          <w:sz w:val="24"/>
        </w:rPr>
        <w:t xml:space="preserve"> </w:t>
      </w:r>
    </w:p>
    <w:p w14:paraId="7127EE68" w14:textId="531659C5" w:rsidR="001770B4" w:rsidRPr="00D65C43" w:rsidRDefault="004C512B" w:rsidP="003B59C1">
      <w:pPr>
        <w:pStyle w:val="ListParagraph"/>
        <w:numPr>
          <w:ilvl w:val="0"/>
          <w:numId w:val="4"/>
        </w:numPr>
        <w:rPr>
          <w:rFonts w:asciiTheme="majorHAnsi" w:hAnsiTheme="majorHAnsi" w:cstheme="majorHAnsi"/>
          <w:b/>
          <w:bCs/>
          <w:sz w:val="28"/>
          <w:szCs w:val="28"/>
        </w:rPr>
      </w:pPr>
      <w:r>
        <w:rPr>
          <w:rFonts w:asciiTheme="majorHAnsi" w:hAnsiTheme="majorHAnsi" w:cstheme="majorHAnsi"/>
          <w:sz w:val="24"/>
        </w:rPr>
        <w:t>The</w:t>
      </w:r>
      <w:r w:rsidR="00A801D0">
        <w:rPr>
          <w:rFonts w:asciiTheme="majorHAnsi" w:hAnsiTheme="majorHAnsi" w:cstheme="majorHAnsi"/>
          <w:sz w:val="24"/>
        </w:rPr>
        <w:t>re will be an Arbor Day event at the Hahn/Warner Arboretum located behind the M.E.S Middle School on Friday, April 29</w:t>
      </w:r>
      <w:r w:rsidR="00A801D0" w:rsidRPr="00A801D0">
        <w:rPr>
          <w:rFonts w:asciiTheme="majorHAnsi" w:hAnsiTheme="majorHAnsi" w:cstheme="majorHAnsi"/>
          <w:sz w:val="24"/>
          <w:vertAlign w:val="superscript"/>
        </w:rPr>
        <w:t>th</w:t>
      </w:r>
      <w:r w:rsidR="00A801D0">
        <w:rPr>
          <w:rFonts w:asciiTheme="majorHAnsi" w:hAnsiTheme="majorHAnsi" w:cstheme="majorHAnsi"/>
          <w:sz w:val="24"/>
        </w:rPr>
        <w:t xml:space="preserve"> at 9:30am. In case of rain, the ceremony will take place in the school library. </w:t>
      </w:r>
      <w:r w:rsidR="00D65C43">
        <w:rPr>
          <w:rFonts w:asciiTheme="majorHAnsi" w:hAnsiTheme="majorHAnsi" w:cstheme="majorHAnsi"/>
          <w:sz w:val="24"/>
        </w:rPr>
        <w:t>In preparation, volunteers helped to weed, mulch, prune and hang ID tags.</w:t>
      </w:r>
    </w:p>
    <w:p w14:paraId="11C52B91" w14:textId="4CA042C1" w:rsidR="003B59C1" w:rsidRPr="00D65C43" w:rsidRDefault="00D65C43" w:rsidP="00D65C43">
      <w:pPr>
        <w:pStyle w:val="ListParagraph"/>
        <w:numPr>
          <w:ilvl w:val="0"/>
          <w:numId w:val="4"/>
        </w:numPr>
        <w:rPr>
          <w:rFonts w:asciiTheme="majorHAnsi" w:hAnsiTheme="majorHAnsi" w:cstheme="majorHAnsi"/>
          <w:b/>
          <w:bCs/>
          <w:sz w:val="28"/>
          <w:szCs w:val="28"/>
        </w:rPr>
      </w:pPr>
      <w:r>
        <w:rPr>
          <w:rFonts w:asciiTheme="majorHAnsi" w:hAnsiTheme="majorHAnsi" w:cstheme="majorHAnsi"/>
          <w:sz w:val="24"/>
        </w:rPr>
        <w:t>There will be two community forums – April 20</w:t>
      </w:r>
      <w:r w:rsidRPr="00D65C43">
        <w:rPr>
          <w:rFonts w:asciiTheme="majorHAnsi" w:hAnsiTheme="majorHAnsi" w:cstheme="majorHAnsi"/>
          <w:sz w:val="24"/>
          <w:vertAlign w:val="superscript"/>
        </w:rPr>
        <w:t>th</w:t>
      </w:r>
      <w:r>
        <w:rPr>
          <w:rFonts w:asciiTheme="majorHAnsi" w:hAnsiTheme="majorHAnsi" w:cstheme="majorHAnsi"/>
          <w:sz w:val="24"/>
        </w:rPr>
        <w:t xml:space="preserve"> at the South Hadley Library and April 28</w:t>
      </w:r>
      <w:r w:rsidRPr="00D65C43">
        <w:rPr>
          <w:rFonts w:asciiTheme="majorHAnsi" w:hAnsiTheme="majorHAnsi" w:cstheme="majorHAnsi"/>
          <w:sz w:val="24"/>
          <w:vertAlign w:val="superscript"/>
        </w:rPr>
        <w:t>th</w:t>
      </w:r>
      <w:r>
        <w:rPr>
          <w:rFonts w:asciiTheme="majorHAnsi" w:hAnsiTheme="majorHAnsi" w:cstheme="majorHAnsi"/>
          <w:sz w:val="24"/>
        </w:rPr>
        <w:t xml:space="preserve"> at the Gaylord Library – both starting at 6pm and in-person. Selectboard members will moderate a panel discussion about the state of the town with TA Lisa Wong, Planning and Conservation Director Anne Capra, DPW Director Chris Bouchard and Police Chief Jennifer Gunderson. </w:t>
      </w:r>
    </w:p>
    <w:p w14:paraId="63001186" w14:textId="77777777" w:rsidR="00A51F4F" w:rsidRPr="0071150A" w:rsidRDefault="00A51F4F" w:rsidP="003B59C1">
      <w:pPr>
        <w:pStyle w:val="ListParagraph"/>
        <w:rPr>
          <w:rFonts w:asciiTheme="majorHAnsi" w:hAnsiTheme="majorHAnsi" w:cstheme="majorHAnsi"/>
          <w:b/>
          <w:bCs/>
          <w:sz w:val="16"/>
          <w:szCs w:val="16"/>
        </w:rPr>
      </w:pPr>
    </w:p>
    <w:p w14:paraId="08259696" w14:textId="583470B7" w:rsidR="00A02031" w:rsidRPr="00D65C43" w:rsidRDefault="00A02031" w:rsidP="00D65C43">
      <w:pPr>
        <w:rPr>
          <w:rFonts w:asciiTheme="majorHAnsi" w:hAnsiTheme="majorHAnsi" w:cstheme="majorHAnsi"/>
          <w:b/>
          <w:bCs/>
          <w:sz w:val="24"/>
        </w:rPr>
      </w:pPr>
      <w:r w:rsidRPr="001264AE">
        <w:rPr>
          <w:rFonts w:asciiTheme="majorHAnsi" w:hAnsiTheme="majorHAnsi" w:cstheme="majorHAnsi"/>
          <w:b/>
          <w:bCs/>
          <w:sz w:val="24"/>
        </w:rPr>
        <w:t>Planning and Economic Development</w:t>
      </w:r>
      <w:r w:rsidR="00D878C9" w:rsidRPr="00D65C43">
        <w:rPr>
          <w:rFonts w:asciiTheme="majorHAnsi" w:hAnsiTheme="majorHAnsi" w:cstheme="majorHAnsi"/>
          <w:sz w:val="24"/>
        </w:rPr>
        <w:t xml:space="preserve"> </w:t>
      </w:r>
    </w:p>
    <w:p w14:paraId="73186436" w14:textId="2FB73316" w:rsidR="00842531" w:rsidRDefault="00E15185" w:rsidP="002B787E">
      <w:pPr>
        <w:pStyle w:val="ListParagraph"/>
        <w:numPr>
          <w:ilvl w:val="0"/>
          <w:numId w:val="2"/>
        </w:numPr>
        <w:rPr>
          <w:rFonts w:asciiTheme="majorHAnsi" w:hAnsiTheme="majorHAnsi" w:cstheme="majorHAnsi"/>
          <w:sz w:val="24"/>
        </w:rPr>
      </w:pPr>
      <w:r>
        <w:rPr>
          <w:rFonts w:asciiTheme="majorHAnsi" w:hAnsiTheme="majorHAnsi" w:cstheme="majorHAnsi"/>
          <w:sz w:val="24"/>
        </w:rPr>
        <w:t xml:space="preserve">The </w:t>
      </w:r>
      <w:r w:rsidR="002B787E">
        <w:rPr>
          <w:rFonts w:asciiTheme="majorHAnsi" w:hAnsiTheme="majorHAnsi" w:cstheme="majorHAnsi"/>
          <w:sz w:val="24"/>
        </w:rPr>
        <w:t xml:space="preserve">Hearing </w:t>
      </w:r>
      <w:r w:rsidR="00D65C43">
        <w:rPr>
          <w:rFonts w:asciiTheme="majorHAnsi" w:hAnsiTheme="majorHAnsi" w:cstheme="majorHAnsi"/>
          <w:sz w:val="24"/>
        </w:rPr>
        <w:t xml:space="preserve">for E-Ink will </w:t>
      </w:r>
      <w:r w:rsidR="00EA7E23">
        <w:rPr>
          <w:rFonts w:asciiTheme="majorHAnsi" w:hAnsiTheme="majorHAnsi" w:cstheme="majorHAnsi"/>
          <w:sz w:val="24"/>
        </w:rPr>
        <w:t>continue</w:t>
      </w:r>
      <w:r w:rsidR="00D65C43">
        <w:rPr>
          <w:rFonts w:asciiTheme="majorHAnsi" w:hAnsiTheme="majorHAnsi" w:cstheme="majorHAnsi"/>
          <w:sz w:val="24"/>
        </w:rPr>
        <w:t xml:space="preserve"> 4/25.</w:t>
      </w:r>
    </w:p>
    <w:p w14:paraId="555811B0" w14:textId="77777777" w:rsidR="00A51F4F" w:rsidRPr="00D65C43" w:rsidRDefault="00A51F4F" w:rsidP="00D65C43">
      <w:pPr>
        <w:rPr>
          <w:rFonts w:asciiTheme="majorHAnsi" w:hAnsiTheme="majorHAnsi" w:cstheme="majorHAnsi"/>
          <w:sz w:val="16"/>
          <w:szCs w:val="16"/>
        </w:rPr>
      </w:pPr>
    </w:p>
    <w:p w14:paraId="711220A2" w14:textId="47453F34" w:rsidR="00A02031" w:rsidRPr="001264AE" w:rsidRDefault="00A02031" w:rsidP="00A02031">
      <w:pPr>
        <w:rPr>
          <w:rFonts w:asciiTheme="majorHAnsi" w:hAnsiTheme="majorHAnsi" w:cstheme="majorHAnsi"/>
          <w:b/>
          <w:bCs/>
          <w:sz w:val="24"/>
        </w:rPr>
      </w:pPr>
      <w:r w:rsidRPr="001264AE">
        <w:rPr>
          <w:rFonts w:asciiTheme="majorHAnsi" w:hAnsiTheme="majorHAnsi" w:cstheme="majorHAnsi"/>
          <w:b/>
          <w:bCs/>
          <w:sz w:val="24"/>
        </w:rPr>
        <w:t>Public Health</w:t>
      </w:r>
    </w:p>
    <w:p w14:paraId="76E9BCC0" w14:textId="0B155833" w:rsidR="006F10DA" w:rsidRDefault="00EA7E23" w:rsidP="006C13DE">
      <w:pPr>
        <w:pStyle w:val="ListParagraph"/>
        <w:numPr>
          <w:ilvl w:val="0"/>
          <w:numId w:val="8"/>
        </w:numPr>
        <w:rPr>
          <w:rFonts w:asciiTheme="majorHAnsi" w:hAnsiTheme="majorHAnsi" w:cstheme="majorHAnsi"/>
          <w:sz w:val="24"/>
        </w:rPr>
      </w:pPr>
      <w:r>
        <w:rPr>
          <w:rFonts w:asciiTheme="majorHAnsi" w:hAnsiTheme="majorHAnsi" w:cstheme="majorHAnsi"/>
          <w:sz w:val="24"/>
        </w:rPr>
        <w:t xml:space="preserve">19 </w:t>
      </w:r>
      <w:r w:rsidR="006F10DA">
        <w:rPr>
          <w:rFonts w:asciiTheme="majorHAnsi" w:hAnsiTheme="majorHAnsi" w:cstheme="majorHAnsi"/>
          <w:sz w:val="24"/>
        </w:rPr>
        <w:t xml:space="preserve">active confirmed cases as of </w:t>
      </w:r>
      <w:r w:rsidR="004C7B11">
        <w:rPr>
          <w:rFonts w:asciiTheme="majorHAnsi" w:hAnsiTheme="majorHAnsi" w:cstheme="majorHAnsi"/>
          <w:sz w:val="24"/>
        </w:rPr>
        <w:t>4</w:t>
      </w:r>
      <w:r w:rsidR="006F10DA">
        <w:rPr>
          <w:rFonts w:asciiTheme="majorHAnsi" w:hAnsiTheme="majorHAnsi" w:cstheme="majorHAnsi"/>
          <w:sz w:val="24"/>
        </w:rPr>
        <w:t>/</w:t>
      </w:r>
      <w:r w:rsidR="004C7B11">
        <w:rPr>
          <w:rFonts w:asciiTheme="majorHAnsi" w:hAnsiTheme="majorHAnsi" w:cstheme="majorHAnsi"/>
          <w:sz w:val="24"/>
        </w:rPr>
        <w:t>12</w:t>
      </w:r>
      <w:r w:rsidR="006F10DA">
        <w:rPr>
          <w:rFonts w:asciiTheme="majorHAnsi" w:hAnsiTheme="majorHAnsi" w:cstheme="majorHAnsi"/>
          <w:sz w:val="24"/>
        </w:rPr>
        <w:t xml:space="preserve">. </w:t>
      </w:r>
    </w:p>
    <w:p w14:paraId="00FA2D50" w14:textId="77777777" w:rsidR="00A51F4F" w:rsidRPr="0071150A" w:rsidRDefault="00A51F4F" w:rsidP="0071150A">
      <w:pPr>
        <w:pStyle w:val="ListParagraph"/>
        <w:rPr>
          <w:rFonts w:asciiTheme="majorHAnsi" w:hAnsiTheme="majorHAnsi" w:cstheme="majorHAnsi"/>
          <w:sz w:val="16"/>
          <w:szCs w:val="16"/>
        </w:rPr>
      </w:pPr>
    </w:p>
    <w:p w14:paraId="5A23BB34" w14:textId="13E50BEA" w:rsidR="007E48C1" w:rsidRPr="007E48C1" w:rsidRDefault="007E48C1" w:rsidP="007E48C1">
      <w:pPr>
        <w:rPr>
          <w:rFonts w:asciiTheme="majorHAnsi" w:hAnsiTheme="majorHAnsi" w:cstheme="majorHAnsi"/>
          <w:b/>
          <w:bCs/>
          <w:sz w:val="24"/>
        </w:rPr>
      </w:pPr>
      <w:r w:rsidRPr="007E48C1">
        <w:rPr>
          <w:rFonts w:asciiTheme="majorHAnsi" w:hAnsiTheme="majorHAnsi" w:cstheme="majorHAnsi"/>
          <w:b/>
          <w:bCs/>
          <w:sz w:val="24"/>
        </w:rPr>
        <w:t>Public Safety</w:t>
      </w:r>
    </w:p>
    <w:p w14:paraId="6581E6B7" w14:textId="76BE391B" w:rsidR="00EF3E80" w:rsidRPr="00D65C43" w:rsidRDefault="00D65C43" w:rsidP="00EE0D64">
      <w:pPr>
        <w:pStyle w:val="ListParagraph"/>
        <w:numPr>
          <w:ilvl w:val="0"/>
          <w:numId w:val="13"/>
        </w:numPr>
        <w:shd w:val="clear" w:color="auto" w:fill="FFFFFF"/>
        <w:ind w:left="720"/>
        <w:rPr>
          <w:rFonts w:asciiTheme="majorHAnsi" w:hAnsiTheme="majorHAnsi" w:cstheme="majorHAnsi"/>
          <w:sz w:val="24"/>
        </w:rPr>
      </w:pPr>
      <w:r w:rsidRPr="00D65C43">
        <w:rPr>
          <w:rFonts w:asciiTheme="majorHAnsi" w:eastAsia="Times New Roman" w:hAnsiTheme="majorHAnsi" w:cstheme="majorHAnsi"/>
          <w:color w:val="050505"/>
          <w:sz w:val="23"/>
          <w:szCs w:val="23"/>
        </w:rPr>
        <w:t xml:space="preserve">Drug </w:t>
      </w:r>
      <w:r w:rsidRPr="00D65C43">
        <w:rPr>
          <w:rFonts w:asciiTheme="majorHAnsi" w:eastAsia="Times New Roman" w:hAnsiTheme="majorHAnsi" w:cstheme="majorHAnsi"/>
          <w:color w:val="050505"/>
          <w:sz w:val="23"/>
          <w:szCs w:val="23"/>
        </w:rPr>
        <w:t>T</w:t>
      </w:r>
      <w:r w:rsidRPr="00D65C43">
        <w:rPr>
          <w:rFonts w:asciiTheme="majorHAnsi" w:eastAsia="Times New Roman" w:hAnsiTheme="majorHAnsi" w:cstheme="majorHAnsi"/>
          <w:color w:val="050505"/>
          <w:sz w:val="23"/>
          <w:szCs w:val="23"/>
        </w:rPr>
        <w:t xml:space="preserve">ake </w:t>
      </w:r>
      <w:proofErr w:type="gramStart"/>
      <w:r w:rsidRPr="00D65C43">
        <w:rPr>
          <w:rFonts w:asciiTheme="majorHAnsi" w:eastAsia="Times New Roman" w:hAnsiTheme="majorHAnsi" w:cstheme="majorHAnsi"/>
          <w:color w:val="050505"/>
          <w:sz w:val="23"/>
          <w:szCs w:val="23"/>
        </w:rPr>
        <w:t>B</w:t>
      </w:r>
      <w:r w:rsidRPr="00D65C43">
        <w:rPr>
          <w:rFonts w:asciiTheme="majorHAnsi" w:eastAsia="Times New Roman" w:hAnsiTheme="majorHAnsi" w:cstheme="majorHAnsi"/>
          <w:color w:val="050505"/>
          <w:sz w:val="23"/>
          <w:szCs w:val="23"/>
        </w:rPr>
        <w:t>ack day</w:t>
      </w:r>
      <w:proofErr w:type="gramEnd"/>
      <w:r w:rsidRPr="00D65C43">
        <w:rPr>
          <w:rFonts w:asciiTheme="majorHAnsi" w:eastAsia="Times New Roman" w:hAnsiTheme="majorHAnsi" w:cstheme="majorHAnsi"/>
          <w:color w:val="050505"/>
          <w:sz w:val="23"/>
          <w:szCs w:val="23"/>
        </w:rPr>
        <w:t xml:space="preserve"> is Saturday April 30, 2022 from 10am-2pm at the South Hadley Police Department.</w:t>
      </w:r>
      <w:r w:rsidRPr="00D65C43">
        <w:rPr>
          <w:rFonts w:asciiTheme="majorHAnsi" w:eastAsia="Times New Roman" w:hAnsiTheme="majorHAnsi" w:cstheme="majorHAnsi"/>
          <w:color w:val="050505"/>
          <w:sz w:val="23"/>
          <w:szCs w:val="23"/>
        </w:rPr>
        <w:t xml:space="preserve"> </w:t>
      </w:r>
      <w:r w:rsidRPr="00D65C43">
        <w:rPr>
          <w:rFonts w:asciiTheme="majorHAnsi" w:eastAsia="Times New Roman" w:hAnsiTheme="majorHAnsi" w:cstheme="majorHAnsi"/>
          <w:color w:val="050505"/>
          <w:sz w:val="23"/>
          <w:szCs w:val="23"/>
        </w:rPr>
        <w:t xml:space="preserve">This event will be held "drive thru" style in the back of the South Hadley Police Department. Please do not put sharps in with the medications. We are collecting unwanted medications only. Medicines can remain in the original container. NO LIQUIDS, SYRINGES, IV EQUIPMENT, OR CHEMOTHERAPY DRUGS. Prescription, and </w:t>
      </w:r>
      <w:proofErr w:type="spellStart"/>
      <w:proofErr w:type="gramStart"/>
      <w:r w:rsidRPr="00D65C43">
        <w:rPr>
          <w:rFonts w:asciiTheme="majorHAnsi" w:eastAsia="Times New Roman" w:hAnsiTheme="majorHAnsi" w:cstheme="majorHAnsi"/>
          <w:color w:val="050505"/>
          <w:sz w:val="23"/>
          <w:szCs w:val="23"/>
        </w:rPr>
        <w:t>non prescription</w:t>
      </w:r>
      <w:proofErr w:type="spellEnd"/>
      <w:proofErr w:type="gramEnd"/>
      <w:r w:rsidRPr="00D65C43">
        <w:rPr>
          <w:rFonts w:asciiTheme="majorHAnsi" w:eastAsia="Times New Roman" w:hAnsiTheme="majorHAnsi" w:cstheme="majorHAnsi"/>
          <w:color w:val="050505"/>
          <w:sz w:val="23"/>
          <w:szCs w:val="23"/>
        </w:rPr>
        <w:t xml:space="preserve"> drugs, vitamins, and veterinary meds are accepted.</w:t>
      </w:r>
      <w:r w:rsidRPr="00D65C43">
        <w:rPr>
          <w:rFonts w:asciiTheme="majorHAnsi" w:eastAsia="Times New Roman" w:hAnsiTheme="majorHAnsi" w:cstheme="majorHAnsi"/>
          <w:color w:val="050505"/>
          <w:sz w:val="23"/>
          <w:szCs w:val="23"/>
        </w:rPr>
        <w:t xml:space="preserve"> </w:t>
      </w:r>
      <w:r w:rsidRPr="00D65C43">
        <w:rPr>
          <w:rFonts w:asciiTheme="majorHAnsi" w:eastAsia="Times New Roman" w:hAnsiTheme="majorHAnsi" w:cstheme="majorHAnsi"/>
          <w:color w:val="050505"/>
          <w:sz w:val="23"/>
          <w:szCs w:val="23"/>
        </w:rPr>
        <w:t xml:space="preserve">You may bring your sharps inside and dispose of them in the </w:t>
      </w:r>
      <w:proofErr w:type="gramStart"/>
      <w:r w:rsidRPr="00D65C43">
        <w:rPr>
          <w:rFonts w:asciiTheme="majorHAnsi" w:eastAsia="Times New Roman" w:hAnsiTheme="majorHAnsi" w:cstheme="majorHAnsi"/>
          <w:color w:val="050505"/>
          <w:sz w:val="23"/>
          <w:szCs w:val="23"/>
        </w:rPr>
        <w:t>sharps</w:t>
      </w:r>
      <w:proofErr w:type="gramEnd"/>
      <w:r w:rsidRPr="00D65C43">
        <w:rPr>
          <w:rFonts w:asciiTheme="majorHAnsi" w:eastAsia="Times New Roman" w:hAnsiTheme="majorHAnsi" w:cstheme="majorHAnsi"/>
          <w:color w:val="050505"/>
          <w:sz w:val="23"/>
          <w:szCs w:val="23"/>
        </w:rPr>
        <w:t xml:space="preserve"> container. Syringes MUST be placed in a </w:t>
      </w:r>
      <w:proofErr w:type="gramStart"/>
      <w:r w:rsidRPr="00D65C43">
        <w:rPr>
          <w:rFonts w:asciiTheme="majorHAnsi" w:eastAsia="Times New Roman" w:hAnsiTheme="majorHAnsi" w:cstheme="majorHAnsi"/>
          <w:color w:val="050505"/>
          <w:sz w:val="23"/>
          <w:szCs w:val="23"/>
        </w:rPr>
        <w:t>sharps</w:t>
      </w:r>
      <w:proofErr w:type="gramEnd"/>
      <w:r w:rsidRPr="00D65C43">
        <w:rPr>
          <w:rFonts w:asciiTheme="majorHAnsi" w:eastAsia="Times New Roman" w:hAnsiTheme="majorHAnsi" w:cstheme="majorHAnsi"/>
          <w:color w:val="050505"/>
          <w:sz w:val="23"/>
          <w:szCs w:val="23"/>
        </w:rPr>
        <w:t xml:space="preserve"> container. </w:t>
      </w:r>
    </w:p>
    <w:p w14:paraId="589940B2" w14:textId="0D3E7C1A" w:rsidR="007A6257" w:rsidRPr="00D65C43" w:rsidRDefault="007A6257" w:rsidP="00D65C43">
      <w:pPr>
        <w:spacing w:line="276" w:lineRule="auto"/>
        <w:rPr>
          <w:rFonts w:asciiTheme="majorHAnsi" w:hAnsiTheme="majorHAnsi" w:cstheme="majorHAnsi"/>
          <w:sz w:val="24"/>
        </w:rPr>
      </w:pPr>
      <w:r w:rsidRPr="00D65C43">
        <w:rPr>
          <w:rFonts w:asciiTheme="majorHAnsi" w:hAnsiTheme="majorHAnsi" w:cstheme="majorHAnsi"/>
          <w:color w:val="222222"/>
          <w:sz w:val="24"/>
          <w:shd w:val="clear" w:color="auto" w:fill="FFFFFF"/>
        </w:rPr>
        <w:t xml:space="preserve"> </w:t>
      </w:r>
    </w:p>
    <w:sectPr w:rsidR="007A6257" w:rsidRPr="00D65C43" w:rsidSect="008C5079">
      <w:headerReference w:type="default" r:id="rId8"/>
      <w:footerReference w:type="default" r:id="rId9"/>
      <w:pgSz w:w="12240" w:h="15840"/>
      <w:pgMar w:top="1008" w:right="1008" w:bottom="129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B6A7D" w14:textId="77777777" w:rsidR="00E54E3C" w:rsidRDefault="00E54E3C" w:rsidP="0000255D">
      <w:r>
        <w:separator/>
      </w:r>
    </w:p>
  </w:endnote>
  <w:endnote w:type="continuationSeparator" w:id="0">
    <w:p w14:paraId="3E51E70B" w14:textId="77777777" w:rsidR="00E54E3C" w:rsidRDefault="00E54E3C" w:rsidP="0000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D6D1" w14:textId="39946FE7" w:rsidR="004D54B6" w:rsidRDefault="004D54B6">
    <w:pPr>
      <w:pStyle w:val="Footer"/>
    </w:pPr>
    <w:r>
      <w:rPr>
        <w:noProof/>
      </w:rPr>
      <w:drawing>
        <wp:inline distT="0" distB="0" distL="0" distR="0" wp14:anchorId="1D4E21FA" wp14:editId="6CDCE8EF">
          <wp:extent cx="6467234" cy="3613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6467234" cy="3613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2FD4" w14:textId="77777777" w:rsidR="00E54E3C" w:rsidRDefault="00E54E3C" w:rsidP="0000255D">
      <w:r>
        <w:separator/>
      </w:r>
    </w:p>
  </w:footnote>
  <w:footnote w:type="continuationSeparator" w:id="0">
    <w:p w14:paraId="25E05717" w14:textId="77777777" w:rsidR="00E54E3C" w:rsidRDefault="00E54E3C" w:rsidP="0000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6169D" w14:textId="77777777" w:rsidR="004D54B6" w:rsidRDefault="004D54B6">
    <w:pPr>
      <w:pStyle w:val="Header"/>
    </w:pPr>
    <w:r>
      <w:rPr>
        <w:noProof/>
      </w:rPr>
      <w:drawing>
        <wp:inline distT="0" distB="0" distL="0" distR="0" wp14:anchorId="7B828299" wp14:editId="58D92430">
          <wp:extent cx="6492240" cy="572135"/>
          <wp:effectExtent l="0" t="0" r="1016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electBoard-Header.jpg"/>
                  <pic:cNvPicPr/>
                </pic:nvPicPr>
                <pic:blipFill>
                  <a:blip r:embed="rId1">
                    <a:extLst>
                      <a:ext uri="{28A0092B-C50C-407E-A947-70E740481C1C}">
                        <a14:useLocalDpi xmlns:a14="http://schemas.microsoft.com/office/drawing/2010/main" val="0"/>
                      </a:ext>
                    </a:extLst>
                  </a:blip>
                  <a:stretch>
                    <a:fillRect/>
                  </a:stretch>
                </pic:blipFill>
                <pic:spPr>
                  <a:xfrm>
                    <a:off x="0" y="0"/>
                    <a:ext cx="6492240" cy="572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2C3"/>
    <w:multiLevelType w:val="multilevel"/>
    <w:tmpl w:val="0409001D"/>
    <w:styleLink w:val="CommitteBoardNames"/>
    <w:lvl w:ilvl="0">
      <w:start w:val="1"/>
      <w:numFmt w:val="none"/>
      <w:lvlText w:val="%1)"/>
      <w:lvlJc w:val="left"/>
      <w:pPr>
        <w:ind w:left="360" w:hanging="360"/>
      </w:pPr>
      <w:rPr>
        <w:rFonts w:ascii="Century Gothic" w:hAnsi="Century Gothic"/>
        <w:b w:val="0"/>
        <w:i w:val="0"/>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600C76"/>
    <w:multiLevelType w:val="hybridMultilevel"/>
    <w:tmpl w:val="5B78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55386"/>
    <w:multiLevelType w:val="hybridMultilevel"/>
    <w:tmpl w:val="66FE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3323A"/>
    <w:multiLevelType w:val="hybridMultilevel"/>
    <w:tmpl w:val="1E5AC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C41897"/>
    <w:multiLevelType w:val="hybridMultilevel"/>
    <w:tmpl w:val="097C56C8"/>
    <w:lvl w:ilvl="0" w:tplc="062E59A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2B7E2D"/>
    <w:multiLevelType w:val="hybridMultilevel"/>
    <w:tmpl w:val="804C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747FF"/>
    <w:multiLevelType w:val="hybridMultilevel"/>
    <w:tmpl w:val="1ACE93A4"/>
    <w:lvl w:ilvl="0" w:tplc="9D0EC578">
      <w:numFmt w:val="bullet"/>
      <w:lvlText w:val="-"/>
      <w:lvlJc w:val="left"/>
      <w:pPr>
        <w:ind w:left="1080" w:hanging="360"/>
      </w:pPr>
      <w:rPr>
        <w:rFonts w:ascii="Calibri" w:eastAsiaTheme="minorEastAsia"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595DB0"/>
    <w:multiLevelType w:val="hybridMultilevel"/>
    <w:tmpl w:val="0280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E8791B"/>
    <w:multiLevelType w:val="hybridMultilevel"/>
    <w:tmpl w:val="B2C4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220B6"/>
    <w:multiLevelType w:val="hybridMultilevel"/>
    <w:tmpl w:val="1184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822FD"/>
    <w:multiLevelType w:val="hybridMultilevel"/>
    <w:tmpl w:val="F5DE0862"/>
    <w:lvl w:ilvl="0" w:tplc="F6D28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EA694B"/>
    <w:multiLevelType w:val="hybridMultilevel"/>
    <w:tmpl w:val="6C3C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D0F7F"/>
    <w:multiLevelType w:val="hybridMultilevel"/>
    <w:tmpl w:val="3AFAE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4932A3"/>
    <w:multiLevelType w:val="hybridMultilevel"/>
    <w:tmpl w:val="B7E44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D60395"/>
    <w:multiLevelType w:val="hybridMultilevel"/>
    <w:tmpl w:val="438CC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730973"/>
    <w:multiLevelType w:val="hybridMultilevel"/>
    <w:tmpl w:val="791C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9"/>
  </w:num>
  <w:num w:numId="4">
    <w:abstractNumId w:val="2"/>
  </w:num>
  <w:num w:numId="5">
    <w:abstractNumId w:val="11"/>
  </w:num>
  <w:num w:numId="6">
    <w:abstractNumId w:val="5"/>
  </w:num>
  <w:num w:numId="7">
    <w:abstractNumId w:val="15"/>
  </w:num>
  <w:num w:numId="8">
    <w:abstractNumId w:val="1"/>
  </w:num>
  <w:num w:numId="9">
    <w:abstractNumId w:val="4"/>
  </w:num>
  <w:num w:numId="10">
    <w:abstractNumId w:val="7"/>
  </w:num>
  <w:num w:numId="11">
    <w:abstractNumId w:val="13"/>
  </w:num>
  <w:num w:numId="12">
    <w:abstractNumId w:val="12"/>
  </w:num>
  <w:num w:numId="13">
    <w:abstractNumId w:val="3"/>
  </w:num>
  <w:num w:numId="14">
    <w:abstractNumId w:val="6"/>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5D"/>
    <w:rsid w:val="0000255D"/>
    <w:rsid w:val="00004AA3"/>
    <w:rsid w:val="00023526"/>
    <w:rsid w:val="00024D3B"/>
    <w:rsid w:val="000449A2"/>
    <w:rsid w:val="00061C3B"/>
    <w:rsid w:val="00066B93"/>
    <w:rsid w:val="000A2E95"/>
    <w:rsid w:val="000D48DA"/>
    <w:rsid w:val="001264AE"/>
    <w:rsid w:val="001770B4"/>
    <w:rsid w:val="00181C8C"/>
    <w:rsid w:val="00185BF7"/>
    <w:rsid w:val="001A72F6"/>
    <w:rsid w:val="001E6784"/>
    <w:rsid w:val="00214776"/>
    <w:rsid w:val="00233198"/>
    <w:rsid w:val="002462B3"/>
    <w:rsid w:val="0025534B"/>
    <w:rsid w:val="00257154"/>
    <w:rsid w:val="00261959"/>
    <w:rsid w:val="002747E0"/>
    <w:rsid w:val="002B5451"/>
    <w:rsid w:val="002B787E"/>
    <w:rsid w:val="002C6A5D"/>
    <w:rsid w:val="002E0E65"/>
    <w:rsid w:val="002F2AEB"/>
    <w:rsid w:val="002F5B69"/>
    <w:rsid w:val="003763D4"/>
    <w:rsid w:val="00390C02"/>
    <w:rsid w:val="00390EC3"/>
    <w:rsid w:val="003B59C1"/>
    <w:rsid w:val="003F0DE0"/>
    <w:rsid w:val="00456990"/>
    <w:rsid w:val="00470A32"/>
    <w:rsid w:val="00475821"/>
    <w:rsid w:val="004B3915"/>
    <w:rsid w:val="004B75D3"/>
    <w:rsid w:val="004C512B"/>
    <w:rsid w:val="004C7B11"/>
    <w:rsid w:val="004D54B6"/>
    <w:rsid w:val="0053283A"/>
    <w:rsid w:val="00562B0E"/>
    <w:rsid w:val="005825D2"/>
    <w:rsid w:val="005C194E"/>
    <w:rsid w:val="005E4FDF"/>
    <w:rsid w:val="00642379"/>
    <w:rsid w:val="0066564F"/>
    <w:rsid w:val="00672D9F"/>
    <w:rsid w:val="00675E9C"/>
    <w:rsid w:val="006C0DF1"/>
    <w:rsid w:val="006C13DE"/>
    <w:rsid w:val="006C2E5F"/>
    <w:rsid w:val="006D4D26"/>
    <w:rsid w:val="006D5ECC"/>
    <w:rsid w:val="006F10DA"/>
    <w:rsid w:val="0071150A"/>
    <w:rsid w:val="00730A91"/>
    <w:rsid w:val="00740078"/>
    <w:rsid w:val="00745DF9"/>
    <w:rsid w:val="00746D55"/>
    <w:rsid w:val="007630DE"/>
    <w:rsid w:val="007A6257"/>
    <w:rsid w:val="007B161B"/>
    <w:rsid w:val="007C1EC3"/>
    <w:rsid w:val="007E48C1"/>
    <w:rsid w:val="008152D3"/>
    <w:rsid w:val="008322BD"/>
    <w:rsid w:val="00832F2D"/>
    <w:rsid w:val="00842531"/>
    <w:rsid w:val="0085058E"/>
    <w:rsid w:val="008971CF"/>
    <w:rsid w:val="008A43FF"/>
    <w:rsid w:val="008C5079"/>
    <w:rsid w:val="008F7789"/>
    <w:rsid w:val="00943BFD"/>
    <w:rsid w:val="00956D78"/>
    <w:rsid w:val="009723EA"/>
    <w:rsid w:val="00981D2A"/>
    <w:rsid w:val="009833A3"/>
    <w:rsid w:val="00983A54"/>
    <w:rsid w:val="009E68C2"/>
    <w:rsid w:val="00A02031"/>
    <w:rsid w:val="00A26360"/>
    <w:rsid w:val="00A51F4F"/>
    <w:rsid w:val="00A6089A"/>
    <w:rsid w:val="00A801D0"/>
    <w:rsid w:val="00AB7739"/>
    <w:rsid w:val="00AF2250"/>
    <w:rsid w:val="00AF5122"/>
    <w:rsid w:val="00B06881"/>
    <w:rsid w:val="00B559EE"/>
    <w:rsid w:val="00BC029E"/>
    <w:rsid w:val="00BC4464"/>
    <w:rsid w:val="00C2505F"/>
    <w:rsid w:val="00C54A9B"/>
    <w:rsid w:val="00C57F66"/>
    <w:rsid w:val="00C84F2D"/>
    <w:rsid w:val="00CA0703"/>
    <w:rsid w:val="00CA50E4"/>
    <w:rsid w:val="00CB65C7"/>
    <w:rsid w:val="00CC2ECA"/>
    <w:rsid w:val="00CE1690"/>
    <w:rsid w:val="00D00F6A"/>
    <w:rsid w:val="00D16A68"/>
    <w:rsid w:val="00D27F55"/>
    <w:rsid w:val="00D41286"/>
    <w:rsid w:val="00D65C43"/>
    <w:rsid w:val="00D66B16"/>
    <w:rsid w:val="00D7291B"/>
    <w:rsid w:val="00D84617"/>
    <w:rsid w:val="00D84B02"/>
    <w:rsid w:val="00D878C9"/>
    <w:rsid w:val="00D94466"/>
    <w:rsid w:val="00DD3FF8"/>
    <w:rsid w:val="00DE2BEA"/>
    <w:rsid w:val="00DF3F30"/>
    <w:rsid w:val="00E02C94"/>
    <w:rsid w:val="00E15185"/>
    <w:rsid w:val="00E54E3C"/>
    <w:rsid w:val="00E77F57"/>
    <w:rsid w:val="00E8502C"/>
    <w:rsid w:val="00EA0DE3"/>
    <w:rsid w:val="00EA4911"/>
    <w:rsid w:val="00EA7E23"/>
    <w:rsid w:val="00EB0C08"/>
    <w:rsid w:val="00EF3E80"/>
    <w:rsid w:val="00F02E9F"/>
    <w:rsid w:val="00F25B07"/>
    <w:rsid w:val="00F66B69"/>
    <w:rsid w:val="00F850A7"/>
    <w:rsid w:val="00FC3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oNotEmbedSmartTags/>
  <w:decimalSymbol w:val="."/>
  <w:listSeparator w:val=","/>
  <w14:docId w14:val="215D1D83"/>
  <w14:defaultImageDpi w14:val="300"/>
  <w15:docId w15:val="{8F91FFCD-CA89-4841-8040-BB89688D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8"/>
    <w:rPr>
      <w:rFonts w:ascii="Century Gothic" w:hAnsi="Century Gothic"/>
      <w:sz w:val="18"/>
      <w:szCs w:val="24"/>
      <w:lang w:eastAsia="en-US"/>
    </w:rPr>
  </w:style>
  <w:style w:type="paragraph" w:styleId="Heading1">
    <w:name w:val="heading 1"/>
    <w:basedOn w:val="Normal"/>
    <w:next w:val="Normal"/>
    <w:link w:val="Heading1Char"/>
    <w:uiPriority w:val="9"/>
    <w:qFormat/>
    <w:rsid w:val="00C57F6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55D"/>
    <w:pPr>
      <w:tabs>
        <w:tab w:val="center" w:pos="4320"/>
        <w:tab w:val="right" w:pos="8640"/>
      </w:tabs>
    </w:pPr>
  </w:style>
  <w:style w:type="character" w:customStyle="1" w:styleId="HeaderChar">
    <w:name w:val="Header Char"/>
    <w:basedOn w:val="DefaultParagraphFont"/>
    <w:link w:val="Header"/>
    <w:uiPriority w:val="99"/>
    <w:rsid w:val="0000255D"/>
    <w:rPr>
      <w:sz w:val="24"/>
      <w:szCs w:val="24"/>
      <w:lang w:eastAsia="en-US"/>
    </w:rPr>
  </w:style>
  <w:style w:type="paragraph" w:styleId="Footer">
    <w:name w:val="footer"/>
    <w:basedOn w:val="Normal"/>
    <w:link w:val="FooterChar"/>
    <w:uiPriority w:val="99"/>
    <w:unhideWhenUsed/>
    <w:rsid w:val="0000255D"/>
    <w:pPr>
      <w:tabs>
        <w:tab w:val="center" w:pos="4320"/>
        <w:tab w:val="right" w:pos="8640"/>
      </w:tabs>
    </w:pPr>
  </w:style>
  <w:style w:type="character" w:customStyle="1" w:styleId="FooterChar">
    <w:name w:val="Footer Char"/>
    <w:basedOn w:val="DefaultParagraphFont"/>
    <w:link w:val="Footer"/>
    <w:uiPriority w:val="99"/>
    <w:rsid w:val="0000255D"/>
    <w:rPr>
      <w:sz w:val="24"/>
      <w:szCs w:val="24"/>
      <w:lang w:eastAsia="en-US"/>
    </w:rPr>
  </w:style>
  <w:style w:type="paragraph" w:styleId="BalloonText">
    <w:name w:val="Balloon Text"/>
    <w:basedOn w:val="Normal"/>
    <w:link w:val="BalloonTextChar"/>
    <w:uiPriority w:val="99"/>
    <w:semiHidden/>
    <w:unhideWhenUsed/>
    <w:rsid w:val="0000255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0255D"/>
    <w:rPr>
      <w:rFonts w:ascii="Lucida Grande" w:hAnsi="Lucida Grande" w:cs="Lucida Grande"/>
      <w:sz w:val="18"/>
      <w:szCs w:val="18"/>
      <w:lang w:eastAsia="en-US"/>
    </w:rPr>
  </w:style>
  <w:style w:type="character" w:customStyle="1" w:styleId="Heading1Char">
    <w:name w:val="Heading 1 Char"/>
    <w:basedOn w:val="DefaultParagraphFont"/>
    <w:link w:val="Heading1"/>
    <w:uiPriority w:val="9"/>
    <w:rsid w:val="00C57F66"/>
    <w:rPr>
      <w:rFonts w:asciiTheme="majorHAnsi" w:eastAsiaTheme="majorEastAsia" w:hAnsiTheme="majorHAnsi" w:cstheme="majorBidi"/>
      <w:b/>
      <w:bCs/>
      <w:color w:val="345A8A" w:themeColor="accent1" w:themeShade="B5"/>
      <w:sz w:val="32"/>
      <w:szCs w:val="32"/>
      <w:lang w:eastAsia="en-US"/>
    </w:rPr>
  </w:style>
  <w:style w:type="paragraph" w:styleId="TOCHeading">
    <w:name w:val="TOC Heading"/>
    <w:basedOn w:val="Heading1"/>
    <w:next w:val="Normal"/>
    <w:uiPriority w:val="39"/>
    <w:unhideWhenUsed/>
    <w:qFormat/>
    <w:rsid w:val="00C57F66"/>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C57F66"/>
    <w:pPr>
      <w:ind w:left="240"/>
    </w:pPr>
    <w:rPr>
      <w:rFonts w:asciiTheme="minorHAnsi" w:hAnsiTheme="minorHAnsi"/>
      <w:i/>
      <w:sz w:val="22"/>
      <w:szCs w:val="22"/>
    </w:rPr>
  </w:style>
  <w:style w:type="paragraph" w:styleId="TOC1">
    <w:name w:val="toc 1"/>
    <w:basedOn w:val="Normal"/>
    <w:next w:val="Normal"/>
    <w:autoRedefine/>
    <w:uiPriority w:val="39"/>
    <w:unhideWhenUsed/>
    <w:rsid w:val="00C57F66"/>
    <w:pPr>
      <w:spacing w:before="120"/>
    </w:pPr>
    <w:rPr>
      <w:rFonts w:asciiTheme="minorHAnsi" w:hAnsiTheme="minorHAnsi"/>
      <w:b/>
      <w:sz w:val="22"/>
      <w:szCs w:val="22"/>
    </w:rPr>
  </w:style>
  <w:style w:type="paragraph" w:styleId="TOC3">
    <w:name w:val="toc 3"/>
    <w:basedOn w:val="Normal"/>
    <w:next w:val="Normal"/>
    <w:autoRedefine/>
    <w:uiPriority w:val="39"/>
    <w:unhideWhenUsed/>
    <w:rsid w:val="00C57F66"/>
    <w:pPr>
      <w:ind w:left="480"/>
    </w:pPr>
    <w:rPr>
      <w:rFonts w:asciiTheme="minorHAnsi" w:hAnsiTheme="minorHAnsi"/>
      <w:sz w:val="22"/>
      <w:szCs w:val="22"/>
    </w:rPr>
  </w:style>
  <w:style w:type="paragraph" w:styleId="TOC4">
    <w:name w:val="toc 4"/>
    <w:basedOn w:val="Normal"/>
    <w:next w:val="Normal"/>
    <w:autoRedefine/>
    <w:uiPriority w:val="39"/>
    <w:semiHidden/>
    <w:unhideWhenUsed/>
    <w:rsid w:val="00C57F66"/>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57F66"/>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57F66"/>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57F66"/>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57F66"/>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57F66"/>
    <w:pPr>
      <w:ind w:left="1920"/>
    </w:pPr>
    <w:rPr>
      <w:rFonts w:asciiTheme="minorHAnsi" w:hAnsiTheme="minorHAnsi"/>
      <w:sz w:val="20"/>
      <w:szCs w:val="20"/>
    </w:rPr>
  </w:style>
  <w:style w:type="numbering" w:customStyle="1" w:styleId="CommitteBoardNames">
    <w:name w:val="Committe/Board Names"/>
    <w:basedOn w:val="NoList"/>
    <w:uiPriority w:val="99"/>
    <w:rsid w:val="004D54B6"/>
    <w:pPr>
      <w:numPr>
        <w:numId w:val="1"/>
      </w:numPr>
    </w:pPr>
  </w:style>
  <w:style w:type="paragraph" w:customStyle="1" w:styleId="Style1">
    <w:name w:val="Style1"/>
    <w:basedOn w:val="List"/>
    <w:next w:val="Normal"/>
    <w:qFormat/>
    <w:rsid w:val="00233198"/>
  </w:style>
  <w:style w:type="paragraph" w:styleId="List">
    <w:name w:val="List"/>
    <w:basedOn w:val="Normal"/>
    <w:uiPriority w:val="99"/>
    <w:semiHidden/>
    <w:unhideWhenUsed/>
    <w:rsid w:val="00233198"/>
    <w:pPr>
      <w:ind w:left="360" w:hanging="360"/>
      <w:contextualSpacing/>
    </w:pPr>
  </w:style>
  <w:style w:type="paragraph" w:styleId="ListParagraph">
    <w:name w:val="List Paragraph"/>
    <w:basedOn w:val="Normal"/>
    <w:uiPriority w:val="34"/>
    <w:qFormat/>
    <w:rsid w:val="002C6A5D"/>
    <w:pPr>
      <w:ind w:left="720"/>
      <w:contextualSpacing/>
    </w:pPr>
  </w:style>
  <w:style w:type="character" w:styleId="Hyperlink">
    <w:name w:val="Hyperlink"/>
    <w:basedOn w:val="DefaultParagraphFont"/>
    <w:uiPriority w:val="99"/>
    <w:unhideWhenUsed/>
    <w:rsid w:val="00F66B69"/>
    <w:rPr>
      <w:color w:val="0000FF" w:themeColor="hyperlink"/>
      <w:u w:val="single"/>
    </w:rPr>
  </w:style>
  <w:style w:type="character" w:styleId="UnresolvedMention">
    <w:name w:val="Unresolved Mention"/>
    <w:basedOn w:val="DefaultParagraphFont"/>
    <w:uiPriority w:val="99"/>
    <w:semiHidden/>
    <w:unhideWhenUsed/>
    <w:rsid w:val="00F6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502">
      <w:bodyDiv w:val="1"/>
      <w:marLeft w:val="0"/>
      <w:marRight w:val="0"/>
      <w:marTop w:val="0"/>
      <w:marBottom w:val="0"/>
      <w:divBdr>
        <w:top w:val="none" w:sz="0" w:space="0" w:color="auto"/>
        <w:left w:val="none" w:sz="0" w:space="0" w:color="auto"/>
        <w:bottom w:val="none" w:sz="0" w:space="0" w:color="auto"/>
        <w:right w:val="none" w:sz="0" w:space="0" w:color="auto"/>
      </w:divBdr>
    </w:div>
    <w:div w:id="150291450">
      <w:bodyDiv w:val="1"/>
      <w:marLeft w:val="0"/>
      <w:marRight w:val="0"/>
      <w:marTop w:val="0"/>
      <w:marBottom w:val="0"/>
      <w:divBdr>
        <w:top w:val="none" w:sz="0" w:space="0" w:color="auto"/>
        <w:left w:val="none" w:sz="0" w:space="0" w:color="auto"/>
        <w:bottom w:val="none" w:sz="0" w:space="0" w:color="auto"/>
        <w:right w:val="none" w:sz="0" w:space="0" w:color="auto"/>
      </w:divBdr>
    </w:div>
    <w:div w:id="171726038">
      <w:bodyDiv w:val="1"/>
      <w:marLeft w:val="0"/>
      <w:marRight w:val="0"/>
      <w:marTop w:val="0"/>
      <w:marBottom w:val="0"/>
      <w:divBdr>
        <w:top w:val="none" w:sz="0" w:space="0" w:color="auto"/>
        <w:left w:val="none" w:sz="0" w:space="0" w:color="auto"/>
        <w:bottom w:val="none" w:sz="0" w:space="0" w:color="auto"/>
        <w:right w:val="none" w:sz="0" w:space="0" w:color="auto"/>
      </w:divBdr>
      <w:divsChild>
        <w:div w:id="1127551857">
          <w:marLeft w:val="0"/>
          <w:marRight w:val="0"/>
          <w:marTop w:val="0"/>
          <w:marBottom w:val="0"/>
          <w:divBdr>
            <w:top w:val="none" w:sz="0" w:space="0" w:color="auto"/>
            <w:left w:val="none" w:sz="0" w:space="0" w:color="auto"/>
            <w:bottom w:val="none" w:sz="0" w:space="0" w:color="auto"/>
            <w:right w:val="none" w:sz="0" w:space="0" w:color="auto"/>
          </w:divBdr>
        </w:div>
        <w:div w:id="37053100">
          <w:marLeft w:val="0"/>
          <w:marRight w:val="0"/>
          <w:marTop w:val="120"/>
          <w:marBottom w:val="0"/>
          <w:divBdr>
            <w:top w:val="none" w:sz="0" w:space="0" w:color="auto"/>
            <w:left w:val="none" w:sz="0" w:space="0" w:color="auto"/>
            <w:bottom w:val="none" w:sz="0" w:space="0" w:color="auto"/>
            <w:right w:val="none" w:sz="0" w:space="0" w:color="auto"/>
          </w:divBdr>
          <w:divsChild>
            <w:div w:id="1649283290">
              <w:marLeft w:val="0"/>
              <w:marRight w:val="0"/>
              <w:marTop w:val="0"/>
              <w:marBottom w:val="0"/>
              <w:divBdr>
                <w:top w:val="none" w:sz="0" w:space="0" w:color="auto"/>
                <w:left w:val="none" w:sz="0" w:space="0" w:color="auto"/>
                <w:bottom w:val="none" w:sz="0" w:space="0" w:color="auto"/>
                <w:right w:val="none" w:sz="0" w:space="0" w:color="auto"/>
              </w:divBdr>
            </w:div>
          </w:divsChild>
        </w:div>
        <w:div w:id="1184515165">
          <w:marLeft w:val="0"/>
          <w:marRight w:val="0"/>
          <w:marTop w:val="120"/>
          <w:marBottom w:val="0"/>
          <w:divBdr>
            <w:top w:val="none" w:sz="0" w:space="0" w:color="auto"/>
            <w:left w:val="none" w:sz="0" w:space="0" w:color="auto"/>
            <w:bottom w:val="none" w:sz="0" w:space="0" w:color="auto"/>
            <w:right w:val="none" w:sz="0" w:space="0" w:color="auto"/>
          </w:divBdr>
          <w:divsChild>
            <w:div w:id="49036164">
              <w:marLeft w:val="0"/>
              <w:marRight w:val="0"/>
              <w:marTop w:val="0"/>
              <w:marBottom w:val="0"/>
              <w:divBdr>
                <w:top w:val="none" w:sz="0" w:space="0" w:color="auto"/>
                <w:left w:val="none" w:sz="0" w:space="0" w:color="auto"/>
                <w:bottom w:val="none" w:sz="0" w:space="0" w:color="auto"/>
                <w:right w:val="none" w:sz="0" w:space="0" w:color="auto"/>
              </w:divBdr>
            </w:div>
          </w:divsChild>
        </w:div>
        <w:div w:id="1408839900">
          <w:marLeft w:val="0"/>
          <w:marRight w:val="0"/>
          <w:marTop w:val="120"/>
          <w:marBottom w:val="0"/>
          <w:divBdr>
            <w:top w:val="none" w:sz="0" w:space="0" w:color="auto"/>
            <w:left w:val="none" w:sz="0" w:space="0" w:color="auto"/>
            <w:bottom w:val="none" w:sz="0" w:space="0" w:color="auto"/>
            <w:right w:val="none" w:sz="0" w:space="0" w:color="auto"/>
          </w:divBdr>
          <w:divsChild>
            <w:div w:id="12066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4833">
      <w:bodyDiv w:val="1"/>
      <w:marLeft w:val="0"/>
      <w:marRight w:val="0"/>
      <w:marTop w:val="0"/>
      <w:marBottom w:val="0"/>
      <w:divBdr>
        <w:top w:val="none" w:sz="0" w:space="0" w:color="auto"/>
        <w:left w:val="none" w:sz="0" w:space="0" w:color="auto"/>
        <w:bottom w:val="none" w:sz="0" w:space="0" w:color="auto"/>
        <w:right w:val="none" w:sz="0" w:space="0" w:color="auto"/>
      </w:divBdr>
    </w:div>
    <w:div w:id="438522778">
      <w:bodyDiv w:val="1"/>
      <w:marLeft w:val="0"/>
      <w:marRight w:val="0"/>
      <w:marTop w:val="0"/>
      <w:marBottom w:val="0"/>
      <w:divBdr>
        <w:top w:val="none" w:sz="0" w:space="0" w:color="auto"/>
        <w:left w:val="none" w:sz="0" w:space="0" w:color="auto"/>
        <w:bottom w:val="none" w:sz="0" w:space="0" w:color="auto"/>
        <w:right w:val="none" w:sz="0" w:space="0" w:color="auto"/>
      </w:divBdr>
      <w:divsChild>
        <w:div w:id="1152865945">
          <w:marLeft w:val="0"/>
          <w:marRight w:val="0"/>
          <w:marTop w:val="0"/>
          <w:marBottom w:val="0"/>
          <w:divBdr>
            <w:top w:val="none" w:sz="0" w:space="0" w:color="auto"/>
            <w:left w:val="none" w:sz="0" w:space="0" w:color="auto"/>
            <w:bottom w:val="none" w:sz="0" w:space="0" w:color="auto"/>
            <w:right w:val="none" w:sz="0" w:space="0" w:color="auto"/>
          </w:divBdr>
        </w:div>
        <w:div w:id="1083604810">
          <w:marLeft w:val="0"/>
          <w:marRight w:val="0"/>
          <w:marTop w:val="0"/>
          <w:marBottom w:val="0"/>
          <w:divBdr>
            <w:top w:val="none" w:sz="0" w:space="0" w:color="auto"/>
            <w:left w:val="none" w:sz="0" w:space="0" w:color="auto"/>
            <w:bottom w:val="none" w:sz="0" w:space="0" w:color="auto"/>
            <w:right w:val="none" w:sz="0" w:space="0" w:color="auto"/>
          </w:divBdr>
        </w:div>
        <w:div w:id="1634293238">
          <w:marLeft w:val="0"/>
          <w:marRight w:val="0"/>
          <w:marTop w:val="0"/>
          <w:marBottom w:val="0"/>
          <w:divBdr>
            <w:top w:val="none" w:sz="0" w:space="0" w:color="auto"/>
            <w:left w:val="none" w:sz="0" w:space="0" w:color="auto"/>
            <w:bottom w:val="none" w:sz="0" w:space="0" w:color="auto"/>
            <w:right w:val="none" w:sz="0" w:space="0" w:color="auto"/>
          </w:divBdr>
        </w:div>
        <w:div w:id="1709450419">
          <w:marLeft w:val="0"/>
          <w:marRight w:val="0"/>
          <w:marTop w:val="0"/>
          <w:marBottom w:val="0"/>
          <w:divBdr>
            <w:top w:val="none" w:sz="0" w:space="0" w:color="auto"/>
            <w:left w:val="none" w:sz="0" w:space="0" w:color="auto"/>
            <w:bottom w:val="none" w:sz="0" w:space="0" w:color="auto"/>
            <w:right w:val="none" w:sz="0" w:space="0" w:color="auto"/>
          </w:divBdr>
        </w:div>
        <w:div w:id="82068946">
          <w:marLeft w:val="0"/>
          <w:marRight w:val="0"/>
          <w:marTop w:val="0"/>
          <w:marBottom w:val="0"/>
          <w:divBdr>
            <w:top w:val="none" w:sz="0" w:space="0" w:color="auto"/>
            <w:left w:val="none" w:sz="0" w:space="0" w:color="auto"/>
            <w:bottom w:val="none" w:sz="0" w:space="0" w:color="auto"/>
            <w:right w:val="none" w:sz="0" w:space="0" w:color="auto"/>
          </w:divBdr>
        </w:div>
      </w:divsChild>
    </w:div>
    <w:div w:id="535892514">
      <w:bodyDiv w:val="1"/>
      <w:marLeft w:val="0"/>
      <w:marRight w:val="0"/>
      <w:marTop w:val="0"/>
      <w:marBottom w:val="0"/>
      <w:divBdr>
        <w:top w:val="none" w:sz="0" w:space="0" w:color="auto"/>
        <w:left w:val="none" w:sz="0" w:space="0" w:color="auto"/>
        <w:bottom w:val="none" w:sz="0" w:space="0" w:color="auto"/>
        <w:right w:val="none" w:sz="0" w:space="0" w:color="auto"/>
      </w:divBdr>
      <w:divsChild>
        <w:div w:id="1711875799">
          <w:marLeft w:val="0"/>
          <w:marRight w:val="0"/>
          <w:marTop w:val="0"/>
          <w:marBottom w:val="0"/>
          <w:divBdr>
            <w:top w:val="none" w:sz="0" w:space="0" w:color="auto"/>
            <w:left w:val="none" w:sz="0" w:space="0" w:color="auto"/>
            <w:bottom w:val="none" w:sz="0" w:space="0" w:color="auto"/>
            <w:right w:val="none" w:sz="0" w:space="0" w:color="auto"/>
          </w:divBdr>
          <w:divsChild>
            <w:div w:id="585656104">
              <w:marLeft w:val="0"/>
              <w:marRight w:val="0"/>
              <w:marTop w:val="0"/>
              <w:marBottom w:val="0"/>
              <w:divBdr>
                <w:top w:val="none" w:sz="0" w:space="0" w:color="auto"/>
                <w:left w:val="none" w:sz="0" w:space="0" w:color="auto"/>
                <w:bottom w:val="none" w:sz="0" w:space="0" w:color="auto"/>
                <w:right w:val="none" w:sz="0" w:space="0" w:color="auto"/>
              </w:divBdr>
            </w:div>
            <w:div w:id="200439334">
              <w:marLeft w:val="0"/>
              <w:marRight w:val="0"/>
              <w:marTop w:val="0"/>
              <w:marBottom w:val="0"/>
              <w:divBdr>
                <w:top w:val="none" w:sz="0" w:space="0" w:color="auto"/>
                <w:left w:val="none" w:sz="0" w:space="0" w:color="auto"/>
                <w:bottom w:val="none" w:sz="0" w:space="0" w:color="auto"/>
                <w:right w:val="none" w:sz="0" w:space="0" w:color="auto"/>
              </w:divBdr>
            </w:div>
            <w:div w:id="11364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175536">
      <w:bodyDiv w:val="1"/>
      <w:marLeft w:val="0"/>
      <w:marRight w:val="0"/>
      <w:marTop w:val="0"/>
      <w:marBottom w:val="0"/>
      <w:divBdr>
        <w:top w:val="none" w:sz="0" w:space="0" w:color="auto"/>
        <w:left w:val="none" w:sz="0" w:space="0" w:color="auto"/>
        <w:bottom w:val="none" w:sz="0" w:space="0" w:color="auto"/>
        <w:right w:val="none" w:sz="0" w:space="0" w:color="auto"/>
      </w:divBdr>
    </w:div>
    <w:div w:id="711616466">
      <w:bodyDiv w:val="1"/>
      <w:marLeft w:val="0"/>
      <w:marRight w:val="0"/>
      <w:marTop w:val="0"/>
      <w:marBottom w:val="0"/>
      <w:divBdr>
        <w:top w:val="none" w:sz="0" w:space="0" w:color="auto"/>
        <w:left w:val="none" w:sz="0" w:space="0" w:color="auto"/>
        <w:bottom w:val="none" w:sz="0" w:space="0" w:color="auto"/>
        <w:right w:val="none" w:sz="0" w:space="0" w:color="auto"/>
      </w:divBdr>
      <w:divsChild>
        <w:div w:id="110829312">
          <w:marLeft w:val="0"/>
          <w:marRight w:val="0"/>
          <w:marTop w:val="0"/>
          <w:marBottom w:val="0"/>
          <w:divBdr>
            <w:top w:val="none" w:sz="0" w:space="0" w:color="auto"/>
            <w:left w:val="none" w:sz="0" w:space="0" w:color="auto"/>
            <w:bottom w:val="none" w:sz="0" w:space="0" w:color="auto"/>
            <w:right w:val="none" w:sz="0" w:space="0" w:color="auto"/>
          </w:divBdr>
        </w:div>
        <w:div w:id="1722056233">
          <w:marLeft w:val="0"/>
          <w:marRight w:val="0"/>
          <w:marTop w:val="0"/>
          <w:marBottom w:val="0"/>
          <w:divBdr>
            <w:top w:val="none" w:sz="0" w:space="0" w:color="auto"/>
            <w:left w:val="none" w:sz="0" w:space="0" w:color="auto"/>
            <w:bottom w:val="none" w:sz="0" w:space="0" w:color="auto"/>
            <w:right w:val="none" w:sz="0" w:space="0" w:color="auto"/>
          </w:divBdr>
        </w:div>
      </w:divsChild>
    </w:div>
    <w:div w:id="1399984579">
      <w:bodyDiv w:val="1"/>
      <w:marLeft w:val="0"/>
      <w:marRight w:val="0"/>
      <w:marTop w:val="0"/>
      <w:marBottom w:val="0"/>
      <w:divBdr>
        <w:top w:val="none" w:sz="0" w:space="0" w:color="auto"/>
        <w:left w:val="none" w:sz="0" w:space="0" w:color="auto"/>
        <w:bottom w:val="none" w:sz="0" w:space="0" w:color="auto"/>
        <w:right w:val="none" w:sz="0" w:space="0" w:color="auto"/>
      </w:divBdr>
    </w:div>
    <w:div w:id="1555964352">
      <w:bodyDiv w:val="1"/>
      <w:marLeft w:val="0"/>
      <w:marRight w:val="0"/>
      <w:marTop w:val="0"/>
      <w:marBottom w:val="0"/>
      <w:divBdr>
        <w:top w:val="none" w:sz="0" w:space="0" w:color="auto"/>
        <w:left w:val="none" w:sz="0" w:space="0" w:color="auto"/>
        <w:bottom w:val="none" w:sz="0" w:space="0" w:color="auto"/>
        <w:right w:val="none" w:sz="0" w:space="0" w:color="auto"/>
      </w:divBdr>
    </w:div>
    <w:div w:id="1698656532">
      <w:bodyDiv w:val="1"/>
      <w:marLeft w:val="0"/>
      <w:marRight w:val="0"/>
      <w:marTop w:val="0"/>
      <w:marBottom w:val="0"/>
      <w:divBdr>
        <w:top w:val="none" w:sz="0" w:space="0" w:color="auto"/>
        <w:left w:val="none" w:sz="0" w:space="0" w:color="auto"/>
        <w:bottom w:val="none" w:sz="0" w:space="0" w:color="auto"/>
        <w:right w:val="none" w:sz="0" w:space="0" w:color="auto"/>
      </w:divBdr>
    </w:div>
    <w:div w:id="1785541628">
      <w:bodyDiv w:val="1"/>
      <w:marLeft w:val="0"/>
      <w:marRight w:val="0"/>
      <w:marTop w:val="0"/>
      <w:marBottom w:val="0"/>
      <w:divBdr>
        <w:top w:val="none" w:sz="0" w:space="0" w:color="auto"/>
        <w:left w:val="none" w:sz="0" w:space="0" w:color="auto"/>
        <w:bottom w:val="none" w:sz="0" w:space="0" w:color="auto"/>
        <w:right w:val="none" w:sz="0" w:space="0" w:color="auto"/>
      </w:divBdr>
    </w:div>
    <w:div w:id="1883783088">
      <w:bodyDiv w:val="1"/>
      <w:marLeft w:val="0"/>
      <w:marRight w:val="0"/>
      <w:marTop w:val="0"/>
      <w:marBottom w:val="0"/>
      <w:divBdr>
        <w:top w:val="none" w:sz="0" w:space="0" w:color="auto"/>
        <w:left w:val="none" w:sz="0" w:space="0" w:color="auto"/>
        <w:bottom w:val="none" w:sz="0" w:space="0" w:color="auto"/>
        <w:right w:val="none" w:sz="0" w:space="0" w:color="auto"/>
      </w:divBdr>
    </w:div>
    <w:div w:id="2017492043">
      <w:bodyDiv w:val="1"/>
      <w:marLeft w:val="0"/>
      <w:marRight w:val="0"/>
      <w:marTop w:val="0"/>
      <w:marBottom w:val="0"/>
      <w:divBdr>
        <w:top w:val="none" w:sz="0" w:space="0" w:color="auto"/>
        <w:left w:val="none" w:sz="0" w:space="0" w:color="auto"/>
        <w:bottom w:val="none" w:sz="0" w:space="0" w:color="auto"/>
        <w:right w:val="none" w:sz="0" w:space="0" w:color="auto"/>
      </w:divBdr>
    </w:div>
    <w:div w:id="2031565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4083-475B-42B2-A067-F3F8DFBF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385</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TurningLeaf Design</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Maher</dc:creator>
  <cp:keywords/>
  <dc:description/>
  <cp:lastModifiedBy>Lisa Wong</cp:lastModifiedBy>
  <cp:revision>5</cp:revision>
  <cp:lastPrinted>2021-10-14T19:21:00Z</cp:lastPrinted>
  <dcterms:created xsi:type="dcterms:W3CDTF">2022-03-30T20:25:00Z</dcterms:created>
  <dcterms:modified xsi:type="dcterms:W3CDTF">2022-04-12T19:57:00Z</dcterms:modified>
</cp:coreProperties>
</file>